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E732C" w14:textId="77777777" w:rsidR="00FF17FE" w:rsidRDefault="00FF17FE" w:rsidP="00FF17FE">
      <w:pPr>
        <w:pStyle w:val="Heading1"/>
        <w:numPr>
          <w:ilvl w:val="0"/>
          <w:numId w:val="0"/>
        </w:numPr>
        <w:tabs>
          <w:tab w:val="center" w:pos="4536"/>
        </w:tabs>
        <w:spacing w:before="69"/>
        <w:ind w:left="2160" w:right="17"/>
        <w:rPr>
          <w:b w:val="0"/>
          <w:bCs w:val="0"/>
        </w:rPr>
      </w:pPr>
      <w:r>
        <w:tab/>
        <w:t xml:space="preserve"> </w:t>
      </w:r>
    </w:p>
    <w:p w14:paraId="65E515D4" w14:textId="77777777" w:rsidR="00FF17FE" w:rsidRDefault="00FF17FE" w:rsidP="00FF17FE">
      <w:pPr>
        <w:spacing w:before="2" w:line="240" w:lineRule="exact"/>
      </w:pPr>
    </w:p>
    <w:p w14:paraId="208364B9" w14:textId="77777777" w:rsidR="00883FE7" w:rsidRPr="00FF17FE" w:rsidRDefault="00883FE7" w:rsidP="00883FE7">
      <w:pPr>
        <w:spacing w:before="6" w:line="110" w:lineRule="exact"/>
        <w:rPr>
          <w:sz w:val="28"/>
          <w:szCs w:val="28"/>
        </w:rPr>
      </w:pPr>
    </w:p>
    <w:p w14:paraId="6BBBC69A" w14:textId="77777777" w:rsidR="00FF17FE" w:rsidRDefault="00FF17FE" w:rsidP="00FF17FE">
      <w:pPr>
        <w:spacing w:line="200" w:lineRule="exact"/>
        <w:rPr>
          <w:sz w:val="20"/>
          <w:szCs w:val="20"/>
        </w:rPr>
      </w:pPr>
    </w:p>
    <w:p w14:paraId="1DBEE108" w14:textId="77777777" w:rsidR="00FF17FE" w:rsidRDefault="00FF17FE" w:rsidP="00FF17FE">
      <w:pPr>
        <w:spacing w:line="200" w:lineRule="exact"/>
        <w:rPr>
          <w:sz w:val="20"/>
          <w:szCs w:val="20"/>
        </w:rPr>
      </w:pPr>
    </w:p>
    <w:p w14:paraId="3ECBB6B7" w14:textId="77777777" w:rsidR="00FF17FE" w:rsidRDefault="00FF17FE" w:rsidP="00FF17FE">
      <w:pPr>
        <w:pStyle w:val="BodyText"/>
        <w:tabs>
          <w:tab w:val="left" w:pos="1280"/>
          <w:tab w:val="left" w:pos="1946"/>
          <w:tab w:val="left" w:pos="3093"/>
        </w:tabs>
      </w:pPr>
      <w:r>
        <w:t>Date: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82D56E9" w14:textId="77777777" w:rsidR="00FF17FE" w:rsidRDefault="00FF17FE" w:rsidP="00FF17FE">
      <w:pPr>
        <w:spacing w:line="200" w:lineRule="exact"/>
        <w:rPr>
          <w:sz w:val="20"/>
          <w:szCs w:val="20"/>
        </w:rPr>
      </w:pPr>
    </w:p>
    <w:p w14:paraId="6E6BE69C" w14:textId="77777777" w:rsidR="00FF17FE" w:rsidRDefault="00FF17FE" w:rsidP="00FF17FE">
      <w:pPr>
        <w:spacing w:before="3" w:line="280" w:lineRule="exact"/>
        <w:rPr>
          <w:sz w:val="28"/>
          <w:szCs w:val="28"/>
        </w:rPr>
      </w:pPr>
    </w:p>
    <w:p w14:paraId="3C7AD0D4" w14:textId="77777777" w:rsidR="00FF17FE" w:rsidRDefault="00FF17FE" w:rsidP="00FF17FE">
      <w:pPr>
        <w:pStyle w:val="BodyText"/>
        <w:spacing w:before="69"/>
        <w:rPr>
          <w:rFonts w:cs="Times New Roman"/>
        </w:rPr>
      </w:pPr>
      <w:r>
        <w:rPr>
          <w:rFonts w:cs="Times New Roman"/>
        </w:rPr>
        <w:t>LREC/ZREC</w:t>
      </w:r>
    </w:p>
    <w:p w14:paraId="4EAA2D0E" w14:textId="77777777" w:rsidR="00FF17FE" w:rsidRDefault="00FF17FE" w:rsidP="00FF17FE">
      <w:pPr>
        <w:pStyle w:val="Default"/>
        <w:ind w:left="142"/>
        <w:rPr>
          <w:sz w:val="23"/>
          <w:szCs w:val="23"/>
        </w:rPr>
      </w:pPr>
      <w:r>
        <w:rPr>
          <w:sz w:val="23"/>
          <w:szCs w:val="23"/>
        </w:rPr>
        <w:t>Director, Wholesale Power Contracts</w:t>
      </w:r>
    </w:p>
    <w:p w14:paraId="718F5C55" w14:textId="77777777" w:rsidR="00FF17FE" w:rsidRDefault="00FF17FE" w:rsidP="00FF17FE">
      <w:pPr>
        <w:pStyle w:val="Default"/>
        <w:ind w:left="142"/>
        <w:rPr>
          <w:sz w:val="23"/>
          <w:szCs w:val="23"/>
        </w:rPr>
      </w:pPr>
      <w:r>
        <w:rPr>
          <w:sz w:val="23"/>
          <w:szCs w:val="23"/>
        </w:rPr>
        <w:t>The United Illuminating Company</w:t>
      </w:r>
    </w:p>
    <w:p w14:paraId="23D61873" w14:textId="77777777" w:rsidR="00FF17FE" w:rsidRDefault="00FF17FE" w:rsidP="00FF17FE">
      <w:pPr>
        <w:pStyle w:val="Default"/>
        <w:ind w:left="142"/>
        <w:rPr>
          <w:sz w:val="23"/>
          <w:szCs w:val="23"/>
        </w:rPr>
      </w:pPr>
      <w:r>
        <w:rPr>
          <w:sz w:val="23"/>
          <w:szCs w:val="23"/>
        </w:rPr>
        <w:t>Mail Stop AD-2A</w:t>
      </w:r>
    </w:p>
    <w:p w14:paraId="6774B915" w14:textId="77777777" w:rsidR="00FF17FE" w:rsidRDefault="00FF17FE" w:rsidP="00FF17FE">
      <w:pPr>
        <w:pStyle w:val="Default"/>
        <w:ind w:left="142"/>
        <w:rPr>
          <w:sz w:val="23"/>
          <w:szCs w:val="23"/>
        </w:rPr>
      </w:pPr>
      <w:r>
        <w:rPr>
          <w:sz w:val="23"/>
          <w:szCs w:val="23"/>
        </w:rPr>
        <w:t>180 Marsh Hill Road</w:t>
      </w:r>
    </w:p>
    <w:p w14:paraId="03ED5B82" w14:textId="77777777" w:rsidR="00FF17FE" w:rsidRDefault="00FF17FE" w:rsidP="00FF17FE">
      <w:pPr>
        <w:pStyle w:val="Default"/>
        <w:ind w:left="142"/>
        <w:rPr>
          <w:sz w:val="23"/>
          <w:szCs w:val="23"/>
        </w:rPr>
      </w:pPr>
      <w:r>
        <w:rPr>
          <w:sz w:val="23"/>
          <w:szCs w:val="23"/>
        </w:rPr>
        <w:t>Orange, CT 06477</w:t>
      </w:r>
    </w:p>
    <w:p w14:paraId="43DC4DE3" w14:textId="77777777" w:rsidR="00FF17FE" w:rsidRDefault="00FF17FE" w:rsidP="00FF17FE">
      <w:pPr>
        <w:spacing w:before="16" w:line="260" w:lineRule="exact"/>
        <w:rPr>
          <w:sz w:val="26"/>
          <w:szCs w:val="26"/>
        </w:rPr>
      </w:pPr>
    </w:p>
    <w:p w14:paraId="75A4D820" w14:textId="77777777" w:rsidR="00FF17FE" w:rsidRDefault="00FF17FE" w:rsidP="00FF17FE">
      <w:pPr>
        <w:spacing w:line="480" w:lineRule="auto"/>
        <w:ind w:left="100" w:right="4398"/>
        <w:rPr>
          <w:b/>
          <w:bCs/>
        </w:rPr>
      </w:pPr>
      <w:r>
        <w:rPr>
          <w:b/>
          <w:bCs/>
        </w:rPr>
        <w:t>RE:</w:t>
      </w:r>
      <w:r>
        <w:rPr>
          <w:b/>
          <w:bCs/>
          <w:spacing w:val="60"/>
        </w:rPr>
        <w:t xml:space="preserve"> </w:t>
      </w:r>
      <w:r>
        <w:rPr>
          <w:b/>
          <w:bCs/>
        </w:rPr>
        <w:t>Notice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Change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of Control </w:t>
      </w:r>
    </w:p>
    <w:p w14:paraId="50043B96" w14:textId="77777777" w:rsidR="00FF17FE" w:rsidRDefault="00FF17FE" w:rsidP="006844C4">
      <w:pPr>
        <w:spacing w:line="480" w:lineRule="auto"/>
        <w:ind w:left="100" w:right="1422"/>
      </w:pPr>
      <w:r>
        <w:t xml:space="preserve">To Whom </w:t>
      </w:r>
      <w:r w:rsidR="00674803">
        <w:t>It</w:t>
      </w:r>
      <w:r>
        <w:t xml:space="preserve"> May Concer</w:t>
      </w:r>
      <w:r>
        <w:rPr>
          <w:spacing w:val="-1"/>
        </w:rPr>
        <w:t>n</w:t>
      </w:r>
      <w:r>
        <w:t>: 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is 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to</w:t>
      </w:r>
      <w:r w:rsidR="006844C4">
        <w:t xml:space="preserve"> (</w:t>
      </w:r>
      <w:r w:rsidR="00674803">
        <w:t>Select</w:t>
      </w:r>
      <w:r w:rsidR="006844C4">
        <w:t xml:space="preserve"> applicable)</w:t>
      </w:r>
      <w:r>
        <w:t>:</w:t>
      </w:r>
    </w:p>
    <w:p w14:paraId="4D6EBBFD" w14:textId="77777777" w:rsidR="006844C4" w:rsidRDefault="006844C4" w:rsidP="00674803">
      <w:pPr>
        <w:pStyle w:val="ListParagraph"/>
        <w:numPr>
          <w:ilvl w:val="0"/>
          <w:numId w:val="7"/>
        </w:numPr>
        <w:spacing w:line="480" w:lineRule="auto"/>
        <w:ind w:right="288"/>
      </w:pPr>
      <w:r>
        <w:t>T</w:t>
      </w:r>
      <w:r w:rsidRPr="006844C4">
        <w:t>he Small Class I Zero Emission Project Tariff Attachment 1: Service Agreement</w:t>
      </w:r>
      <w:r>
        <w:t xml:space="preserve">  </w:t>
      </w:r>
      <w:sdt>
        <w:sdtPr>
          <w:rPr>
            <w:rFonts w:ascii="MS Gothic" w:eastAsia="MS Gothic" w:hAnsi="MS Gothic"/>
          </w:rPr>
          <w:id w:val="50532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803">
            <w:rPr>
              <w:rFonts w:ascii="MS Gothic" w:eastAsia="MS Gothic" w:hAnsi="MS Gothic" w:hint="eastAsia"/>
            </w:rPr>
            <w:t>☐</w:t>
          </w:r>
        </w:sdtContent>
      </w:sdt>
    </w:p>
    <w:p w14:paraId="2C2EB23A" w14:textId="77777777" w:rsidR="006844C4" w:rsidRDefault="00674803" w:rsidP="00674803">
      <w:pPr>
        <w:pStyle w:val="BodyText"/>
        <w:numPr>
          <w:ilvl w:val="0"/>
          <w:numId w:val="7"/>
        </w:numPr>
        <w:tabs>
          <w:tab w:val="left" w:pos="1279"/>
          <w:tab w:val="left" w:pos="1945"/>
          <w:tab w:val="left" w:pos="2972"/>
          <w:tab w:val="left" w:pos="9334"/>
        </w:tabs>
        <w:spacing w:before="10"/>
        <w:ind w:right="185"/>
        <w:rPr>
          <w:spacing w:val="2"/>
        </w:rPr>
      </w:pPr>
      <w:r>
        <w:rPr>
          <w:spacing w:val="2"/>
        </w:rPr>
        <w:t>T</w:t>
      </w:r>
      <w:r w:rsidRPr="00674803">
        <w:rPr>
          <w:spacing w:val="2"/>
        </w:rPr>
        <w:t>he Standard Contract for the Purchase and Sale of Connecticut Class I Renewable Energy Credits from Low and Zero Emission Projects</w:t>
      </w:r>
      <w:r>
        <w:rPr>
          <w:spacing w:val="2"/>
        </w:rPr>
        <w:t xml:space="preserve"> </w:t>
      </w:r>
      <w:sdt>
        <w:sdtPr>
          <w:rPr>
            <w:spacing w:val="2"/>
          </w:rPr>
          <w:id w:val="-3816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2"/>
            </w:rPr>
            <w:t>☐</w:t>
          </w:r>
        </w:sdtContent>
      </w:sdt>
    </w:p>
    <w:p w14:paraId="16782254" w14:textId="77777777" w:rsidR="00674803" w:rsidRDefault="00674803" w:rsidP="00674803">
      <w:pPr>
        <w:pStyle w:val="BodyText"/>
        <w:tabs>
          <w:tab w:val="left" w:pos="1279"/>
          <w:tab w:val="left" w:pos="1945"/>
          <w:tab w:val="left" w:pos="2972"/>
          <w:tab w:val="left" w:pos="9334"/>
        </w:tabs>
        <w:spacing w:before="10"/>
        <w:ind w:right="185"/>
        <w:rPr>
          <w:spacing w:val="2"/>
        </w:rPr>
      </w:pPr>
    </w:p>
    <w:p w14:paraId="19C9C064" w14:textId="77777777" w:rsidR="00674803" w:rsidRDefault="00674803" w:rsidP="00FF17FE">
      <w:pPr>
        <w:pStyle w:val="BodyText"/>
        <w:tabs>
          <w:tab w:val="left" w:pos="1279"/>
          <w:tab w:val="left" w:pos="1945"/>
          <w:tab w:val="left" w:pos="2972"/>
          <w:tab w:val="left" w:pos="9334"/>
        </w:tabs>
        <w:spacing w:before="10"/>
        <w:ind w:right="185"/>
        <w:rPr>
          <w:spacing w:val="2"/>
        </w:rPr>
      </w:pPr>
    </w:p>
    <w:p w14:paraId="6BE687EE" w14:textId="77777777" w:rsidR="00FF17FE" w:rsidRDefault="00674803" w:rsidP="00FF17FE">
      <w:pPr>
        <w:pStyle w:val="BodyText"/>
        <w:tabs>
          <w:tab w:val="left" w:pos="1279"/>
          <w:tab w:val="left" w:pos="1945"/>
          <w:tab w:val="left" w:pos="2972"/>
          <w:tab w:val="left" w:pos="9334"/>
        </w:tabs>
        <w:spacing w:before="10"/>
        <w:ind w:right="185"/>
      </w:pPr>
      <w:r>
        <w:rPr>
          <w:spacing w:val="2"/>
        </w:rPr>
        <w:t>B</w:t>
      </w:r>
      <w:r w:rsidR="00FF17FE">
        <w:t>y</w:t>
      </w:r>
      <w:r w:rsidR="00FF17FE">
        <w:rPr>
          <w:spacing w:val="-5"/>
        </w:rPr>
        <w:t xml:space="preserve"> </w:t>
      </w:r>
      <w:r w:rsidR="00FF17FE">
        <w:rPr>
          <w:spacing w:val="-2"/>
        </w:rPr>
        <w:t>a</w:t>
      </w:r>
      <w:r w:rsidR="00FF17FE">
        <w:t xml:space="preserve">nd </w:t>
      </w:r>
      <w:r w:rsidR="00FF17FE">
        <w:rPr>
          <w:spacing w:val="2"/>
        </w:rPr>
        <w:t>b</w:t>
      </w:r>
      <w:r w:rsidR="00FF17FE">
        <w:rPr>
          <w:spacing w:val="-2"/>
        </w:rPr>
        <w:t>e</w:t>
      </w:r>
      <w:r w:rsidR="00FF17FE">
        <w:t>tw</w:t>
      </w:r>
      <w:r w:rsidR="00FF17FE">
        <w:rPr>
          <w:spacing w:val="1"/>
        </w:rPr>
        <w:t>e</w:t>
      </w:r>
      <w:r w:rsidR="00FF17FE">
        <w:rPr>
          <w:spacing w:val="-2"/>
        </w:rPr>
        <w:t>e</w:t>
      </w:r>
      <w:r w:rsidR="00FF17FE">
        <w:t xml:space="preserve">n The United Illuminating Company (UI) </w:t>
      </w:r>
      <w:r w:rsidR="00FF17FE">
        <w:rPr>
          <w:spacing w:val="-1"/>
        </w:rPr>
        <w:t>a</w:t>
      </w:r>
      <w:r w:rsidR="00FF17FE">
        <w:t>nd</w:t>
      </w:r>
      <w:r w:rsidR="00FF17FE">
        <w:rPr>
          <w:u w:val="single" w:color="000000"/>
        </w:rPr>
        <w:tab/>
      </w:r>
      <w:r w:rsidR="00FF17FE">
        <w:t xml:space="preserve">, </w:t>
      </w:r>
    </w:p>
    <w:p w14:paraId="05F999DE" w14:textId="77777777" w:rsidR="00FF17FE" w:rsidRDefault="00FF17FE" w:rsidP="00FF17FE">
      <w:pPr>
        <w:pStyle w:val="BodyText"/>
        <w:tabs>
          <w:tab w:val="left" w:pos="1279"/>
          <w:tab w:val="left" w:pos="1945"/>
          <w:tab w:val="left" w:pos="2972"/>
          <w:tab w:val="left" w:pos="9334"/>
        </w:tabs>
        <w:spacing w:before="10"/>
        <w:ind w:right="185"/>
      </w:pPr>
      <w:r>
        <w:t>d</w:t>
      </w:r>
      <w:r>
        <w:rPr>
          <w:spacing w:val="-2"/>
        </w:rPr>
        <w:t>a</w:t>
      </w:r>
      <w:r>
        <w:t>ted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includ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 xml:space="preserve">s </w:t>
      </w:r>
      <w:r>
        <w:rPr>
          <w:u w:val="single" w:color="000000"/>
        </w:rPr>
        <w:t>Atta</w:t>
      </w:r>
      <w:r>
        <w:rPr>
          <w:spacing w:val="-2"/>
          <w:u w:val="single" w:color="000000"/>
        </w:rPr>
        <w:t>c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ment B</w:t>
      </w:r>
      <w:r>
        <w:rPr>
          <w:spacing w:val="-2"/>
          <w:u w:val="single" w:color="000000"/>
        </w:rPr>
        <w:t xml:space="preserve"> </w:t>
      </w:r>
      <w:r>
        <w:rPr>
          <w:rFonts w:cs="Times New Roman"/>
          <w:spacing w:val="-4"/>
        </w:rPr>
        <w:t>(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“</w:t>
      </w:r>
      <w:r>
        <w:rPr>
          <w:spacing w:val="-6"/>
        </w:rPr>
        <w:t>L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C</w:t>
      </w:r>
      <w:r>
        <w:t>/</w:t>
      </w:r>
      <w:r>
        <w:rPr>
          <w:spacing w:val="-5"/>
        </w:rPr>
        <w:t>Z</w:t>
      </w:r>
      <w:r>
        <w:rPr>
          <w:spacing w:val="-2"/>
        </w:rPr>
        <w:t>R</w:t>
      </w:r>
      <w:r>
        <w:t>EC</w:t>
      </w:r>
      <w:r>
        <w:rPr>
          <w:spacing w:val="-5"/>
        </w:rPr>
        <w:t xml:space="preserve"> </w:t>
      </w:r>
      <w:r>
        <w:rPr>
          <w:spacing w:val="-2"/>
        </w:rPr>
        <w:t>St</w:t>
      </w:r>
      <w:r>
        <w:rPr>
          <w:spacing w:val="-4"/>
        </w:rPr>
        <w:t>a</w:t>
      </w:r>
      <w:r>
        <w:rPr>
          <w:spacing w:val="-3"/>
        </w:rPr>
        <w:t>nd</w:t>
      </w:r>
      <w:r>
        <w:rPr>
          <w:spacing w:val="-1"/>
        </w:rPr>
        <w:t>a</w:t>
      </w:r>
      <w:r>
        <w:rPr>
          <w:spacing w:val="-4"/>
        </w:rPr>
        <w:t>r</w:t>
      </w:r>
      <w:r>
        <w:t>d A</w:t>
      </w:r>
      <w:r>
        <w:rPr>
          <w:spacing w:val="-6"/>
        </w:rPr>
        <w:t>g</w:t>
      </w:r>
      <w:r>
        <w:t>r</w:t>
      </w:r>
      <w:r>
        <w:rPr>
          <w:spacing w:val="-5"/>
        </w:rPr>
        <w:t>e</w:t>
      </w:r>
      <w:r>
        <w:rPr>
          <w:spacing w:val="-4"/>
        </w:rPr>
        <w:t>e</w:t>
      </w:r>
      <w:r>
        <w:t>m</w:t>
      </w:r>
      <w:r>
        <w:rPr>
          <w:spacing w:val="-3"/>
        </w:rPr>
        <w:t>ent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-4"/>
        </w:rPr>
        <w:t>)</w:t>
      </w:r>
      <w:r>
        <w:t>.</w:t>
      </w:r>
    </w:p>
    <w:p w14:paraId="53909C69" w14:textId="77777777" w:rsidR="00FF17FE" w:rsidRDefault="00FF17FE" w:rsidP="00FF17FE">
      <w:pPr>
        <w:spacing w:before="16" w:line="260" w:lineRule="exact"/>
        <w:rPr>
          <w:sz w:val="26"/>
          <w:szCs w:val="26"/>
        </w:rPr>
      </w:pPr>
    </w:p>
    <w:p w14:paraId="6DCD3BE9" w14:textId="77777777" w:rsidR="00FF17FE" w:rsidRDefault="00FF17FE" w:rsidP="00FF17FE">
      <w:pPr>
        <w:pStyle w:val="BodyText"/>
      </w:pPr>
      <w:r>
        <w:t>This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noti</w:t>
      </w:r>
      <w:r>
        <w:rPr>
          <w:spacing w:val="1"/>
        </w:rPr>
        <w:t>f</w:t>
      </w:r>
      <w:r>
        <w:t>y</w:t>
      </w:r>
      <w:r>
        <w:rPr>
          <w:spacing w:val="57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Ch</w:t>
      </w:r>
      <w:r>
        <w:rPr>
          <w:spacing w:val="-2"/>
        </w:rPr>
        <w:t>a</w:t>
      </w:r>
      <w:r>
        <w:rPr>
          <w:spacing w:val="2"/>
        </w:rPr>
        <w:t>n</w:t>
      </w:r>
      <w:r>
        <w:t>ge of</w:t>
      </w:r>
      <w:r>
        <w:rPr>
          <w:spacing w:val="59"/>
        </w:rPr>
        <w:t xml:space="preserve"> </w:t>
      </w:r>
      <w:r>
        <w:t>Control</w:t>
      </w:r>
      <w:r>
        <w:rPr>
          <w:spacing w:val="60"/>
        </w:rPr>
        <w:t xml:space="preserve"> </w:t>
      </w:r>
      <w:r>
        <w:t>involving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S</w:t>
      </w:r>
      <w:r>
        <w:rPr>
          <w:spacing w:val="-1"/>
        </w:rPr>
        <w:t>e</w:t>
      </w:r>
      <w:r>
        <w:t>ll</w:t>
      </w:r>
      <w:r>
        <w:rPr>
          <w:spacing w:val="-2"/>
        </w:rPr>
        <w:t>e</w:t>
      </w:r>
      <w:r>
        <w:t>r</w:t>
      </w:r>
      <w:r>
        <w:rPr>
          <w:spacing w:val="58"/>
        </w:rPr>
        <w:t xml:space="preserve"> </w:t>
      </w:r>
      <w:r>
        <w:t>u</w:t>
      </w:r>
      <w:r>
        <w:rPr>
          <w:spacing w:val="2"/>
        </w:rPr>
        <w:t>n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56"/>
        </w:rPr>
        <w:t xml:space="preserve"> </w:t>
      </w:r>
      <w:r>
        <w:t xml:space="preserve">the </w:t>
      </w:r>
      <w:r>
        <w:rPr>
          <w:spacing w:val="4"/>
        </w:rPr>
        <w:t>LREC</w:t>
      </w:r>
      <w:r>
        <w:rPr>
          <w:spacing w:val="2"/>
        </w:rPr>
        <w:t>/</w:t>
      </w:r>
      <w:r>
        <w:rPr>
          <w:spacing w:val="-3"/>
        </w:rPr>
        <w:t>Z</w:t>
      </w:r>
      <w:r>
        <w:t>REC Stand</w:t>
      </w:r>
      <w:r>
        <w:rPr>
          <w:spacing w:val="-2"/>
        </w:rPr>
        <w:t>a</w:t>
      </w:r>
      <w:r>
        <w:t xml:space="preserve">rd </w:t>
      </w:r>
      <w:r>
        <w:rPr>
          <w:spacing w:val="1"/>
        </w:rPr>
        <w:t>A</w:t>
      </w:r>
      <w:r>
        <w:rPr>
          <w:spacing w:val="-3"/>
        </w:rPr>
        <w:t>g</w:t>
      </w:r>
      <w:r>
        <w:t>re</w:t>
      </w:r>
      <w:r>
        <w:rPr>
          <w:spacing w:val="-2"/>
        </w:rPr>
        <w:t>e</w:t>
      </w:r>
      <w:r>
        <w:t xml:space="preserve">ment </w:t>
      </w:r>
      <w:r>
        <w:rPr>
          <w:spacing w:val="1"/>
        </w:rPr>
        <w:t>[</w:t>
      </w:r>
      <w:r>
        <w:t>Provide</w:t>
      </w:r>
      <w:r>
        <w:rPr>
          <w:spacing w:val="-2"/>
        </w:rPr>
        <w:t xml:space="preserve"> a</w:t>
      </w:r>
      <w:r>
        <w:t xml:space="preserve">n </w:t>
      </w:r>
      <w:r>
        <w:rPr>
          <w:spacing w:val="-2"/>
        </w:rPr>
        <w:t>e</w:t>
      </w:r>
      <w:r>
        <w:rPr>
          <w:spacing w:val="2"/>
        </w:rPr>
        <w:t>x</w:t>
      </w:r>
      <w:r>
        <w:t>plan</w:t>
      </w:r>
      <w:r>
        <w:rPr>
          <w:spacing w:val="-2"/>
        </w:rPr>
        <w:t>a</w:t>
      </w:r>
      <w:r>
        <w:t>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</w:t>
      </w:r>
      <w:r>
        <w:rPr>
          <w:spacing w:val="-2"/>
        </w:rPr>
        <w:t>a</w:t>
      </w:r>
      <w:r>
        <w:t>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Control tr</w:t>
      </w:r>
      <w:r>
        <w:rPr>
          <w:spacing w:val="-2"/>
        </w:rPr>
        <w:t>a</w:t>
      </w:r>
      <w:r>
        <w:rPr>
          <w:spacing w:val="2"/>
        </w:rPr>
        <w:t>n</w:t>
      </w:r>
      <w:r>
        <w:t>s</w:t>
      </w:r>
      <w:r>
        <w:rPr>
          <w:spacing w:val="-1"/>
        </w:rPr>
        <w:t>a</w:t>
      </w:r>
      <w:r>
        <w:rPr>
          <w:spacing w:val="-2"/>
        </w:rPr>
        <w:t>c</w:t>
      </w:r>
      <w:r>
        <w:t>tion b</w:t>
      </w:r>
      <w:r>
        <w:rPr>
          <w:spacing w:val="-2"/>
        </w:rPr>
        <w:t>e</w:t>
      </w:r>
      <w:r>
        <w:t>low</w:t>
      </w:r>
      <w:r>
        <w:rPr>
          <w:spacing w:val="1"/>
        </w:rPr>
        <w:t>]</w:t>
      </w:r>
      <w:r>
        <w:t>:</w:t>
      </w:r>
    </w:p>
    <w:p w14:paraId="75805CB1" w14:textId="77777777" w:rsidR="00FF17FE" w:rsidRDefault="00FF17FE" w:rsidP="00FF17FE">
      <w:pPr>
        <w:spacing w:line="200" w:lineRule="exact"/>
        <w:rPr>
          <w:sz w:val="20"/>
          <w:szCs w:val="20"/>
        </w:rPr>
      </w:pPr>
    </w:p>
    <w:p w14:paraId="5870E6AA" w14:textId="77777777" w:rsidR="00FF17FE" w:rsidRDefault="00FF17FE" w:rsidP="00FF17FE">
      <w:pPr>
        <w:spacing w:before="8" w:line="220" w:lineRule="exact"/>
      </w:pPr>
    </w:p>
    <w:p w14:paraId="7E4DE50A" w14:textId="77777777" w:rsidR="00FF17FE" w:rsidRDefault="00FF17FE" w:rsidP="00E048C0">
      <w:pPr>
        <w:pStyle w:val="BodyText"/>
        <w:tabs>
          <w:tab w:val="left" w:pos="7088"/>
          <w:tab w:val="left" w:pos="8364"/>
        </w:tabs>
        <w:spacing w:line="480" w:lineRule="auto"/>
        <w:ind w:right="996"/>
      </w:pPr>
      <w:r>
        <w:t>This Ch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Control</w:t>
      </w:r>
      <w:r w:rsidR="00E048C0">
        <w:t xml:space="preserve">   </w:t>
      </w:r>
      <w:r w:rsidR="00E048C0" w:rsidRPr="00E048C0">
        <w:rPr>
          <w:b/>
        </w:rPr>
        <w:t xml:space="preserve">Took </w:t>
      </w:r>
      <w:sdt>
        <w:sdtPr>
          <w:rPr>
            <w:b/>
          </w:rPr>
          <w:id w:val="-201290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8C0" w:rsidRPr="00E048C0">
            <w:rPr>
              <w:rFonts w:ascii="MS Gothic" w:eastAsia="MS Gothic" w:hAnsi="MS Gothic" w:hint="eastAsia"/>
              <w:b/>
            </w:rPr>
            <w:t>☐</w:t>
          </w:r>
        </w:sdtContent>
      </w:sdt>
      <w:r w:rsidR="00E048C0" w:rsidRPr="00E048C0">
        <w:rPr>
          <w:b/>
        </w:rPr>
        <w:t xml:space="preserve">    Will Take</w:t>
      </w:r>
      <w:sdt>
        <w:sdtPr>
          <w:rPr>
            <w:b/>
          </w:rPr>
          <w:id w:val="12543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8C0" w:rsidRPr="00E048C0">
            <w:rPr>
              <w:rFonts w:ascii="MS Gothic" w:eastAsia="MS Gothic" w:hAnsi="MS Gothic" w:hint="eastAsia"/>
              <w:b/>
            </w:rPr>
            <w:t>☐</w:t>
          </w:r>
        </w:sdtContent>
      </w:sdt>
      <w:r w:rsidR="00E048C0">
        <w:t xml:space="preserve">      </w:t>
      </w:r>
      <w:r>
        <w:t>pla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on</w:t>
      </w:r>
      <w:r w:rsidR="00E048C0"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 w:rsidR="00E048C0">
        <w:rPr>
          <w:u w:val="single" w:color="000000"/>
        </w:rPr>
        <w:t xml:space="preserve">                </w:t>
      </w:r>
      <w:r>
        <w:t xml:space="preserve">. </w:t>
      </w:r>
    </w:p>
    <w:p w14:paraId="0D58B64F" w14:textId="77777777" w:rsidR="00883FE7" w:rsidRDefault="00883FE7" w:rsidP="00FF17FE">
      <w:pPr>
        <w:pStyle w:val="BodyText"/>
        <w:tabs>
          <w:tab w:val="left" w:pos="4953"/>
          <w:tab w:val="left" w:pos="6597"/>
          <w:tab w:val="left" w:pos="7384"/>
          <w:tab w:val="left" w:pos="8774"/>
        </w:tabs>
        <w:spacing w:line="480" w:lineRule="auto"/>
        <w:ind w:right="745"/>
      </w:pPr>
    </w:p>
    <w:p w14:paraId="1F56A9FA" w14:textId="77777777" w:rsidR="00883FE7" w:rsidRDefault="00883FE7" w:rsidP="00FF17FE">
      <w:pPr>
        <w:pStyle w:val="BodyText"/>
        <w:tabs>
          <w:tab w:val="left" w:pos="4953"/>
          <w:tab w:val="left" w:pos="6597"/>
          <w:tab w:val="left" w:pos="7384"/>
          <w:tab w:val="left" w:pos="8774"/>
        </w:tabs>
        <w:spacing w:line="480" w:lineRule="auto"/>
        <w:ind w:right="745"/>
      </w:pPr>
    </w:p>
    <w:p w14:paraId="5AC394EA" w14:textId="77777777" w:rsidR="00883FE7" w:rsidRDefault="00883FE7" w:rsidP="00FF17FE">
      <w:pPr>
        <w:pStyle w:val="BodyText"/>
        <w:tabs>
          <w:tab w:val="left" w:pos="4953"/>
          <w:tab w:val="left" w:pos="6597"/>
          <w:tab w:val="left" w:pos="7384"/>
          <w:tab w:val="left" w:pos="8774"/>
        </w:tabs>
        <w:spacing w:line="480" w:lineRule="auto"/>
        <w:ind w:right="745"/>
      </w:pPr>
    </w:p>
    <w:p w14:paraId="1C34BE96" w14:textId="77777777" w:rsidR="00883FE7" w:rsidRDefault="00883FE7" w:rsidP="00FF17FE">
      <w:pPr>
        <w:pStyle w:val="BodyText"/>
        <w:tabs>
          <w:tab w:val="left" w:pos="4953"/>
          <w:tab w:val="left" w:pos="6597"/>
          <w:tab w:val="left" w:pos="7384"/>
          <w:tab w:val="left" w:pos="8774"/>
        </w:tabs>
        <w:spacing w:line="480" w:lineRule="auto"/>
        <w:ind w:right="745"/>
      </w:pPr>
    </w:p>
    <w:p w14:paraId="2E803159" w14:textId="77777777" w:rsidR="00883FE7" w:rsidRDefault="00883FE7" w:rsidP="00FF17FE">
      <w:pPr>
        <w:pStyle w:val="BodyText"/>
        <w:tabs>
          <w:tab w:val="left" w:pos="4953"/>
          <w:tab w:val="left" w:pos="6597"/>
          <w:tab w:val="left" w:pos="7384"/>
          <w:tab w:val="left" w:pos="8774"/>
        </w:tabs>
        <w:spacing w:line="480" w:lineRule="auto"/>
        <w:ind w:right="745"/>
      </w:pPr>
    </w:p>
    <w:p w14:paraId="06F1E74C" w14:textId="77777777" w:rsidR="00883FE7" w:rsidRDefault="00883FE7" w:rsidP="00FF17FE">
      <w:pPr>
        <w:pStyle w:val="BodyText"/>
        <w:tabs>
          <w:tab w:val="left" w:pos="4953"/>
          <w:tab w:val="left" w:pos="6597"/>
          <w:tab w:val="left" w:pos="7384"/>
          <w:tab w:val="left" w:pos="8774"/>
        </w:tabs>
        <w:spacing w:line="480" w:lineRule="auto"/>
        <w:ind w:right="745"/>
      </w:pPr>
    </w:p>
    <w:p w14:paraId="0942F86C" w14:textId="77777777" w:rsidR="00883FE7" w:rsidRDefault="00883FE7" w:rsidP="00FF17FE">
      <w:pPr>
        <w:pStyle w:val="BodyText"/>
        <w:tabs>
          <w:tab w:val="left" w:pos="4953"/>
          <w:tab w:val="left" w:pos="6597"/>
          <w:tab w:val="left" w:pos="7384"/>
          <w:tab w:val="left" w:pos="8774"/>
        </w:tabs>
        <w:spacing w:line="480" w:lineRule="auto"/>
        <w:ind w:right="745"/>
      </w:pPr>
    </w:p>
    <w:p w14:paraId="69410858" w14:textId="77777777" w:rsidR="00FF17FE" w:rsidRDefault="00FF17FE" w:rsidP="00FF17FE">
      <w:pPr>
        <w:pStyle w:val="BodyText"/>
        <w:tabs>
          <w:tab w:val="left" w:pos="4953"/>
          <w:tab w:val="left" w:pos="6597"/>
          <w:tab w:val="left" w:pos="7384"/>
          <w:tab w:val="left" w:pos="8774"/>
        </w:tabs>
        <w:spacing w:line="480" w:lineRule="auto"/>
        <w:ind w:right="745"/>
      </w:pPr>
      <w:r>
        <w:t>This notice</w:t>
      </w:r>
      <w:r>
        <w:rPr>
          <w:spacing w:val="-2"/>
        </w:rPr>
        <w:t xml:space="preserve"> </w:t>
      </w:r>
      <w:r>
        <w:t>is submitt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uthori</w:t>
      </w:r>
      <w:r>
        <w:rPr>
          <w:spacing w:val="1"/>
        </w:rPr>
        <w:t>z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t>ntative of</w:t>
      </w:r>
      <w:r>
        <w:rPr>
          <w:spacing w:val="-2"/>
        </w:rPr>
        <w:t xml:space="preserve"> </w:t>
      </w:r>
      <w:r>
        <w:t>the Seller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 s</w:t>
      </w:r>
      <w:r>
        <w:rPr>
          <w:spacing w:val="3"/>
        </w:rPr>
        <w:t>t</w:t>
      </w:r>
      <w:r>
        <w:rPr>
          <w:spacing w:val="-1"/>
        </w:rPr>
        <w:t>a</w:t>
      </w:r>
      <w:r>
        <w:t>ted b</w:t>
      </w:r>
      <w:r>
        <w:rPr>
          <w:spacing w:val="-2"/>
        </w:rPr>
        <w:t>e</w:t>
      </w:r>
      <w:r>
        <w:t>low.</w:t>
      </w:r>
    </w:p>
    <w:p w14:paraId="7EEA1240" w14:textId="77777777" w:rsidR="00FF17FE" w:rsidRDefault="00FF17FE" w:rsidP="00FF17FE">
      <w:pPr>
        <w:spacing w:before="11" w:line="240" w:lineRule="exact"/>
      </w:pPr>
    </w:p>
    <w:p w14:paraId="74CB0BDF" w14:textId="77777777" w:rsidR="00FF17FE" w:rsidRDefault="00FF17FE" w:rsidP="00FF17FE">
      <w:pPr>
        <w:pStyle w:val="BodyText"/>
        <w:tabs>
          <w:tab w:val="left" w:pos="820"/>
          <w:tab w:val="left" w:pos="5140"/>
        </w:tabs>
      </w:pPr>
      <w:r>
        <w:rPr>
          <w:spacing w:val="2"/>
        </w:rPr>
        <w:t>B</w:t>
      </w:r>
      <w:r>
        <w:rPr>
          <w:spacing w:val="-8"/>
        </w:rPr>
        <w:t>y</w:t>
      </w:r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C935622" w14:textId="77777777" w:rsidR="00FF17FE" w:rsidRDefault="00FF17FE" w:rsidP="00FF17FE">
      <w:pPr>
        <w:spacing w:before="3" w:line="170" w:lineRule="exact"/>
        <w:rPr>
          <w:sz w:val="17"/>
          <w:szCs w:val="17"/>
        </w:rPr>
      </w:pPr>
    </w:p>
    <w:p w14:paraId="2B5C3463" w14:textId="77777777" w:rsidR="00FF17FE" w:rsidRDefault="00FF17FE" w:rsidP="00FF17FE">
      <w:pPr>
        <w:pStyle w:val="BodyText"/>
        <w:tabs>
          <w:tab w:val="left" w:pos="5120"/>
        </w:tabs>
        <w:spacing w:before="69"/>
        <w:ind w:left="820"/>
      </w:pPr>
      <w:r>
        <w:t>N</w:t>
      </w:r>
      <w:r>
        <w:rPr>
          <w:spacing w:val="-2"/>
        </w:rPr>
        <w:t>a</w:t>
      </w:r>
      <w:r>
        <w:t xml:space="preserve">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B52923C" w14:textId="77777777" w:rsidR="00FF17FE" w:rsidRDefault="00FF17FE" w:rsidP="00FF17FE">
      <w:pPr>
        <w:spacing w:before="3" w:line="170" w:lineRule="exact"/>
        <w:rPr>
          <w:sz w:val="17"/>
          <w:szCs w:val="17"/>
        </w:rPr>
      </w:pPr>
    </w:p>
    <w:p w14:paraId="79C0BA38" w14:textId="77777777" w:rsidR="00FF17FE" w:rsidRDefault="00FF17FE" w:rsidP="00FF17FE">
      <w:pPr>
        <w:pStyle w:val="BodyText"/>
        <w:tabs>
          <w:tab w:val="left" w:pos="5121"/>
        </w:tabs>
        <w:spacing w:before="69"/>
        <w:ind w:left="820"/>
      </w:pPr>
      <w:r>
        <w:t>Titl</w:t>
      </w:r>
      <w:r>
        <w:rPr>
          <w:spacing w:val="-1"/>
        </w:rPr>
        <w:t>e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1B4FFE9" w14:textId="77777777" w:rsidR="00FF17FE" w:rsidRDefault="00FF17FE" w:rsidP="00FF17FE">
      <w:pPr>
        <w:spacing w:line="200" w:lineRule="exact"/>
        <w:rPr>
          <w:sz w:val="20"/>
          <w:szCs w:val="20"/>
        </w:rPr>
      </w:pPr>
    </w:p>
    <w:p w14:paraId="47CA7A5E" w14:textId="77777777" w:rsidR="00FF17FE" w:rsidRDefault="00FF17FE" w:rsidP="00FF17FE">
      <w:pPr>
        <w:spacing w:before="7" w:line="240" w:lineRule="exact"/>
      </w:pPr>
    </w:p>
    <w:p w14:paraId="3DC53134" w14:textId="77777777" w:rsidR="00FF17FE" w:rsidRDefault="00FF17FE" w:rsidP="00FF17FE">
      <w:pPr>
        <w:pStyle w:val="BodyText"/>
        <w:spacing w:before="69"/>
        <w:rPr>
          <w:spacing w:val="-3"/>
        </w:rPr>
      </w:pPr>
    </w:p>
    <w:p w14:paraId="50FD758D" w14:textId="77777777" w:rsidR="00883FE7" w:rsidRDefault="00883FE7" w:rsidP="00883FE7">
      <w:pPr>
        <w:rPr>
          <w:szCs w:val="20"/>
        </w:rPr>
      </w:pPr>
      <w:r w:rsidRPr="002B4398">
        <w:rPr>
          <w:szCs w:val="20"/>
        </w:rPr>
        <w:t>Accepted and Consented to:</w:t>
      </w:r>
    </w:p>
    <w:p w14:paraId="26937E03" w14:textId="77777777" w:rsidR="00883FE7" w:rsidRPr="00D461EF" w:rsidRDefault="00883FE7" w:rsidP="00883FE7">
      <w:pPr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883FE7" w:rsidRPr="00D461EF" w14:paraId="65795451" w14:textId="77777777" w:rsidTr="00BB30EF">
        <w:tc>
          <w:tcPr>
            <w:tcW w:w="4788" w:type="dxa"/>
            <w:shd w:val="clear" w:color="auto" w:fill="auto"/>
          </w:tcPr>
          <w:p w14:paraId="03560020" w14:textId="77777777" w:rsidR="00883FE7" w:rsidRPr="002B4398" w:rsidRDefault="00883FE7" w:rsidP="00BB30EF">
            <w:pPr>
              <w:rPr>
                <w:szCs w:val="20"/>
              </w:rPr>
            </w:pPr>
            <w:r w:rsidRPr="002B4398">
              <w:rPr>
                <w:szCs w:val="20"/>
              </w:rPr>
              <w:t>The United Illuminating Company:</w:t>
            </w:r>
          </w:p>
          <w:p w14:paraId="154F8699" w14:textId="77777777" w:rsidR="00883FE7" w:rsidRPr="00D461EF" w:rsidRDefault="00883FE7" w:rsidP="00BB30EF">
            <w:pPr>
              <w:rPr>
                <w:szCs w:val="20"/>
              </w:rPr>
            </w:pPr>
          </w:p>
          <w:p w14:paraId="26EB4D30" w14:textId="77777777" w:rsidR="00883FE7" w:rsidRPr="00D461EF" w:rsidRDefault="00883FE7" w:rsidP="00BB30EF">
            <w:pPr>
              <w:rPr>
                <w:szCs w:val="20"/>
              </w:rPr>
            </w:pPr>
          </w:p>
          <w:p w14:paraId="2BFCE75B" w14:textId="77777777" w:rsidR="00883FE7" w:rsidRPr="00D461EF" w:rsidRDefault="00883FE7" w:rsidP="00BB30EF">
            <w:pPr>
              <w:rPr>
                <w:szCs w:val="20"/>
              </w:rPr>
            </w:pPr>
            <w:r w:rsidRPr="00D461EF">
              <w:rPr>
                <w:szCs w:val="20"/>
              </w:rPr>
              <w:t>By: _</w:t>
            </w:r>
            <w:r>
              <w:rPr>
                <w:szCs w:val="20"/>
              </w:rPr>
              <w:t>_______________________________</w:t>
            </w:r>
          </w:p>
          <w:p w14:paraId="20445B63" w14:textId="77777777" w:rsidR="00883FE7" w:rsidRPr="00D461EF" w:rsidRDefault="00883FE7" w:rsidP="00BB30EF">
            <w:pPr>
              <w:rPr>
                <w:szCs w:val="20"/>
              </w:rPr>
            </w:pPr>
            <w:r w:rsidRPr="00D461EF">
              <w:rPr>
                <w:szCs w:val="20"/>
              </w:rPr>
              <w:t>Its:_________________________________</w:t>
            </w:r>
          </w:p>
          <w:p w14:paraId="7972A9D2" w14:textId="77777777" w:rsidR="00883FE7" w:rsidRPr="00D461EF" w:rsidRDefault="00883FE7" w:rsidP="00BB30EF">
            <w:pPr>
              <w:rPr>
                <w:szCs w:val="20"/>
              </w:rPr>
            </w:pPr>
          </w:p>
          <w:p w14:paraId="3EE9DAB8" w14:textId="77777777" w:rsidR="00883FE7" w:rsidRPr="00D461EF" w:rsidRDefault="00883FE7" w:rsidP="00BB30EF">
            <w:pPr>
              <w:rPr>
                <w:szCs w:val="20"/>
              </w:rPr>
            </w:pPr>
          </w:p>
          <w:p w14:paraId="2C78A162" w14:textId="77777777" w:rsidR="00883FE7" w:rsidRPr="00D461EF" w:rsidRDefault="00883FE7" w:rsidP="00BB30EF">
            <w:pPr>
              <w:rPr>
                <w:szCs w:val="20"/>
              </w:rPr>
            </w:pPr>
          </w:p>
          <w:p w14:paraId="2AD3EC98" w14:textId="77777777" w:rsidR="00883FE7" w:rsidRPr="00D461EF" w:rsidRDefault="00883FE7" w:rsidP="00BB30EF">
            <w:pPr>
              <w:rPr>
                <w:szCs w:val="20"/>
              </w:rPr>
            </w:pPr>
          </w:p>
        </w:tc>
        <w:tc>
          <w:tcPr>
            <w:tcW w:w="4788" w:type="dxa"/>
            <w:shd w:val="clear" w:color="auto" w:fill="auto"/>
          </w:tcPr>
          <w:p w14:paraId="1F283B58" w14:textId="77777777" w:rsidR="00883FE7" w:rsidRPr="00D461EF" w:rsidRDefault="00883FE7" w:rsidP="00BB30EF">
            <w:pPr>
              <w:rPr>
                <w:szCs w:val="20"/>
              </w:rPr>
            </w:pPr>
          </w:p>
        </w:tc>
      </w:tr>
    </w:tbl>
    <w:p w14:paraId="7AA48DD9" w14:textId="77777777" w:rsidR="00FF17FE" w:rsidRDefault="00FF17FE" w:rsidP="00FF17FE">
      <w:pPr>
        <w:pStyle w:val="BodyText"/>
        <w:spacing w:before="69"/>
      </w:pPr>
      <w:r>
        <w:rPr>
          <w:spacing w:val="-3"/>
        </w:rPr>
        <w:t>L</w:t>
      </w:r>
      <w:r>
        <w:t xml:space="preserve">ist of </w:t>
      </w:r>
      <w:r>
        <w:rPr>
          <w:spacing w:val="-2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2"/>
        </w:rPr>
        <w:t>m</w:t>
      </w:r>
      <w:r>
        <w:rPr>
          <w:spacing w:val="-1"/>
        </w:rPr>
        <w:t>e</w:t>
      </w:r>
      <w:r>
        <w:t>nts:</w:t>
      </w:r>
    </w:p>
    <w:p w14:paraId="15E2C9A7" w14:textId="77777777" w:rsidR="00FF17FE" w:rsidRDefault="00FF17FE" w:rsidP="00FF17FE">
      <w:pPr>
        <w:pStyle w:val="BodyText"/>
        <w:numPr>
          <w:ilvl w:val="0"/>
          <w:numId w:val="5"/>
        </w:numPr>
        <w:tabs>
          <w:tab w:val="left" w:pos="820"/>
        </w:tabs>
        <w:spacing w:before="56" w:line="242" w:lineRule="auto"/>
        <w:ind w:left="820" w:right="346"/>
      </w:pPr>
      <w:r>
        <w:t>Atta</w:t>
      </w:r>
      <w:r>
        <w:rPr>
          <w:spacing w:val="-2"/>
        </w:rPr>
        <w:t>c</w:t>
      </w:r>
      <w:r>
        <w:t>hment B</w:t>
      </w:r>
      <w:r>
        <w:rPr>
          <w:spacing w:val="-2"/>
        </w:rPr>
        <w:t xml:space="preserve"> </w:t>
      </w:r>
      <w:r>
        <w:rPr>
          <w:rFonts w:cs="Times New Roman"/>
        </w:rPr>
        <w:t xml:space="preserve">– </w:t>
      </w:r>
      <w:r>
        <w:t>Co</w:t>
      </w:r>
      <w:r>
        <w:rPr>
          <w:spacing w:val="4"/>
        </w:rPr>
        <w:t>p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REC/</w:t>
      </w:r>
      <w:r>
        <w:rPr>
          <w:spacing w:val="-3"/>
        </w:rPr>
        <w:t>Z</w:t>
      </w:r>
      <w:r>
        <w:t xml:space="preserve">REC </w:t>
      </w:r>
      <w:r>
        <w:rPr>
          <w:spacing w:val="1"/>
        </w:rPr>
        <w:t>S</w:t>
      </w:r>
      <w:r>
        <w:t>tand</w:t>
      </w:r>
      <w:r>
        <w:rPr>
          <w:spacing w:val="-2"/>
        </w:rPr>
        <w:t>a</w:t>
      </w:r>
      <w:r>
        <w:t>rd</w:t>
      </w:r>
      <w:r>
        <w:rPr>
          <w:spacing w:val="1"/>
        </w:rPr>
        <w:t xml:space="preserve"> 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 xml:space="preserve">ment in </w:t>
      </w:r>
      <w:r>
        <w:rPr>
          <w:spacing w:val="1"/>
        </w:rPr>
        <w:t>e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 at time of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st for</w:t>
      </w:r>
      <w:r>
        <w:rPr>
          <w:spacing w:val="-2"/>
        </w:rPr>
        <w:t xml:space="preserve"> </w:t>
      </w:r>
      <w:r>
        <w:t>Assi</w:t>
      </w:r>
      <w:r>
        <w:rPr>
          <w:spacing w:val="-2"/>
        </w:rPr>
        <w:t>g</w:t>
      </w:r>
      <w:r>
        <w:t>n</w:t>
      </w:r>
      <w:r>
        <w:rPr>
          <w:spacing w:val="2"/>
        </w:rPr>
        <w:t>m</w:t>
      </w:r>
      <w:r>
        <w:rPr>
          <w:spacing w:val="-1"/>
        </w:rPr>
        <w:t>e</w:t>
      </w:r>
      <w:r>
        <w:t>nt, alo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i</w:t>
      </w:r>
      <w:r>
        <w:t>th a</w:t>
      </w:r>
      <w:r>
        <w:rPr>
          <w:spacing w:val="1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 R</w:t>
      </w:r>
      <w:r>
        <w:rPr>
          <w:spacing w:val="-1"/>
        </w:rPr>
        <w:t>e</w:t>
      </w:r>
      <w:r>
        <w:t>visi</w:t>
      </w:r>
      <w:r>
        <w:rPr>
          <w:spacing w:val="2"/>
        </w:rPr>
        <w:t>o</w:t>
      </w:r>
      <w:r>
        <w:t>ns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nd/or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>e</w:t>
      </w:r>
      <w:r>
        <w:t>ndments</w:t>
      </w:r>
    </w:p>
    <w:p w14:paraId="385EBD0C" w14:textId="77777777" w:rsidR="00FF17FE" w:rsidRDefault="00FF17FE" w:rsidP="00FF17FE">
      <w:pPr>
        <w:pStyle w:val="BodyText"/>
        <w:numPr>
          <w:ilvl w:val="0"/>
          <w:numId w:val="5"/>
        </w:numPr>
        <w:tabs>
          <w:tab w:val="left" w:pos="820"/>
        </w:tabs>
        <w:spacing w:before="13"/>
        <w:ind w:left="820" w:right="228"/>
      </w:pPr>
      <w:r>
        <w:t>Atta</w:t>
      </w:r>
      <w:r>
        <w:rPr>
          <w:spacing w:val="-2"/>
        </w:rPr>
        <w:t>c</w:t>
      </w:r>
      <w:r>
        <w:t xml:space="preserve">hment C </w:t>
      </w:r>
      <w:r>
        <w:rPr>
          <w:rFonts w:cs="Times New Roman"/>
        </w:rPr>
        <w:t xml:space="preserve">– </w:t>
      </w:r>
      <w:r>
        <w:t>Upd</w:t>
      </w:r>
      <w:r>
        <w:rPr>
          <w:spacing w:val="-2"/>
        </w:rPr>
        <w:t>a</w:t>
      </w:r>
      <w:r>
        <w:t xml:space="preserve">te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A</w:t>
      </w:r>
      <w:r>
        <w:t>rti</w:t>
      </w:r>
      <w:r>
        <w:rPr>
          <w:spacing w:val="-1"/>
        </w:rPr>
        <w:t>c</w:t>
      </w:r>
      <w:r>
        <w:t xml:space="preserve">le 14.  </w:t>
      </w:r>
      <w:r>
        <w:rPr>
          <w:spacing w:val="-1"/>
        </w:rPr>
        <w:t>N</w:t>
      </w:r>
      <w:r>
        <w:t>oti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Conta</w:t>
      </w:r>
      <w:r>
        <w:rPr>
          <w:spacing w:val="-2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t>mation</w:t>
      </w:r>
      <w:r>
        <w:rPr>
          <w:spacing w:val="2"/>
        </w:rPr>
        <w:t xml:space="preserve"> </w:t>
      </w:r>
      <w:r>
        <w:t>for Assi</w:t>
      </w:r>
      <w:r>
        <w:rPr>
          <w:spacing w:val="-2"/>
        </w:rPr>
        <w:t>g</w:t>
      </w:r>
      <w:r>
        <w:t xml:space="preserve">nments </w:t>
      </w:r>
      <w:r>
        <w:rPr>
          <w:spacing w:val="-1"/>
        </w:rPr>
        <w:t>a</w:t>
      </w:r>
      <w:r>
        <w:t>nd/or Cha</w:t>
      </w:r>
      <w:r>
        <w:rPr>
          <w:spacing w:val="1"/>
        </w:rP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of Contr</w:t>
      </w:r>
      <w:r>
        <w:rPr>
          <w:spacing w:val="1"/>
        </w:rPr>
        <w:t>o</w:t>
      </w:r>
      <w:r>
        <w:t>l</w:t>
      </w:r>
    </w:p>
    <w:p w14:paraId="258743BC" w14:textId="77777777" w:rsidR="00FF17FE" w:rsidRDefault="00FF17FE" w:rsidP="00FF17FE">
      <w:pPr>
        <w:spacing w:before="8" w:line="180" w:lineRule="exact"/>
        <w:rPr>
          <w:sz w:val="18"/>
          <w:szCs w:val="18"/>
        </w:rPr>
      </w:pPr>
    </w:p>
    <w:p w14:paraId="513E5CFC" w14:textId="77777777" w:rsidR="006967DA" w:rsidRDefault="006967DA" w:rsidP="006967DA">
      <w:pPr>
        <w:jc w:val="center"/>
      </w:pPr>
    </w:p>
    <w:p w14:paraId="608219A5" w14:textId="77777777" w:rsidR="009873EC" w:rsidRDefault="009873EC" w:rsidP="006967DA">
      <w:pPr>
        <w:jc w:val="center"/>
      </w:pPr>
    </w:p>
    <w:p w14:paraId="7A1EB092" w14:textId="77777777" w:rsidR="009873EC" w:rsidRDefault="009873EC" w:rsidP="006967DA">
      <w:pPr>
        <w:jc w:val="center"/>
      </w:pPr>
    </w:p>
    <w:p w14:paraId="0668C4E2" w14:textId="77777777" w:rsidR="009873EC" w:rsidRDefault="009873EC" w:rsidP="006967DA">
      <w:pPr>
        <w:jc w:val="center"/>
      </w:pPr>
    </w:p>
    <w:p w14:paraId="3EC7E78A" w14:textId="77777777" w:rsidR="009873EC" w:rsidRDefault="009873EC" w:rsidP="00145A38"/>
    <w:p w14:paraId="160A6E67" w14:textId="77777777" w:rsidR="006967DA" w:rsidRDefault="006967DA" w:rsidP="006967DA">
      <w:pPr>
        <w:jc w:val="center"/>
        <w:rPr>
          <w:b/>
        </w:rPr>
      </w:pPr>
      <w:r>
        <w:rPr>
          <w:b/>
        </w:rPr>
        <w:lastRenderedPageBreak/>
        <w:t>ATTACHMENT C</w:t>
      </w:r>
    </w:p>
    <w:p w14:paraId="293A3405" w14:textId="1389432E" w:rsidR="006967DA" w:rsidRPr="009B29D0" w:rsidRDefault="006967DA" w:rsidP="006967DA">
      <w:pPr>
        <w:jc w:val="center"/>
        <w:rPr>
          <w:b/>
        </w:rPr>
      </w:pPr>
      <w:r w:rsidRPr="009B29D0">
        <w:rPr>
          <w:b/>
        </w:rPr>
        <w:t>CONTACT INFORMATION</w:t>
      </w:r>
    </w:p>
    <w:p w14:paraId="38EA6C0C" w14:textId="77777777" w:rsidR="006967DA" w:rsidRPr="006E3F6E" w:rsidRDefault="006967DA" w:rsidP="006967DA">
      <w:pPr>
        <w:pStyle w:val="btlisting"/>
        <w:ind w:left="0"/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1734"/>
        <w:gridCol w:w="3954"/>
      </w:tblGrid>
      <w:tr w:rsidR="006967DA" w:rsidRPr="00EE17DD" w14:paraId="23ADC938" w14:textId="77777777" w:rsidTr="00BB30EF">
        <w:trPr>
          <w:jc w:val="center"/>
        </w:trPr>
        <w:tc>
          <w:tcPr>
            <w:tcW w:w="4023" w:type="dxa"/>
            <w:shd w:val="clear" w:color="auto" w:fill="auto"/>
          </w:tcPr>
          <w:p w14:paraId="143FE619" w14:textId="77777777" w:rsidR="006967DA" w:rsidRPr="00EE17DD" w:rsidRDefault="006967DA" w:rsidP="00BB30EF">
            <w:pPr>
              <w:pStyle w:val="StylebtCentered"/>
              <w:rPr>
                <w:rFonts w:cs="Arial"/>
                <w:b/>
                <w:sz w:val="18"/>
                <w:szCs w:val="18"/>
              </w:rPr>
            </w:pPr>
            <w:r w:rsidRPr="00EE17DD">
              <w:rPr>
                <w:rFonts w:cs="Arial"/>
                <w:b/>
                <w:sz w:val="18"/>
                <w:szCs w:val="18"/>
              </w:rPr>
              <w:t>SELLER</w:t>
            </w:r>
          </w:p>
        </w:tc>
        <w:tc>
          <w:tcPr>
            <w:tcW w:w="1734" w:type="dxa"/>
            <w:shd w:val="clear" w:color="auto" w:fill="auto"/>
          </w:tcPr>
          <w:p w14:paraId="726B0979" w14:textId="77777777" w:rsidR="006967DA" w:rsidRPr="00EE17DD" w:rsidRDefault="006967DA" w:rsidP="00BB30EF">
            <w:pPr>
              <w:pStyle w:val="bt"/>
              <w:jc w:val="center"/>
              <w:rPr>
                <w:sz w:val="18"/>
                <w:szCs w:val="18"/>
              </w:rPr>
            </w:pPr>
          </w:p>
        </w:tc>
        <w:tc>
          <w:tcPr>
            <w:tcW w:w="3954" w:type="dxa"/>
            <w:shd w:val="clear" w:color="auto" w:fill="auto"/>
          </w:tcPr>
          <w:p w14:paraId="0F57503C" w14:textId="77777777" w:rsidR="006967DA" w:rsidRPr="00EE17DD" w:rsidRDefault="006967DA" w:rsidP="00BB30EF">
            <w:pPr>
              <w:pStyle w:val="StylebtCentered"/>
              <w:rPr>
                <w:rFonts w:cs="Arial"/>
                <w:b/>
                <w:sz w:val="18"/>
                <w:szCs w:val="18"/>
              </w:rPr>
            </w:pPr>
            <w:r w:rsidRPr="00EE17DD">
              <w:rPr>
                <w:rFonts w:cs="Arial"/>
                <w:b/>
                <w:sz w:val="18"/>
                <w:szCs w:val="18"/>
              </w:rPr>
              <w:t>BUYER</w:t>
            </w:r>
          </w:p>
        </w:tc>
      </w:tr>
      <w:tr w:rsidR="006967DA" w:rsidRPr="00EE17DD" w14:paraId="444B6FF6" w14:textId="77777777" w:rsidTr="00BB30EF">
        <w:trPr>
          <w:jc w:val="center"/>
        </w:trPr>
        <w:tc>
          <w:tcPr>
            <w:tcW w:w="4023" w:type="dxa"/>
            <w:shd w:val="clear" w:color="auto" w:fill="auto"/>
          </w:tcPr>
          <w:p w14:paraId="5D0D1E64" w14:textId="77777777" w:rsidR="006967DA" w:rsidRPr="00EE17DD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B53D33E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>Party Name</w:t>
            </w:r>
          </w:p>
        </w:tc>
        <w:tc>
          <w:tcPr>
            <w:tcW w:w="3954" w:type="dxa"/>
            <w:shd w:val="clear" w:color="auto" w:fill="auto"/>
          </w:tcPr>
          <w:p w14:paraId="39DBE776" w14:textId="77777777" w:rsidR="006967DA" w:rsidRPr="00EE17DD" w:rsidRDefault="006967DA" w:rsidP="00BB30EF">
            <w:pPr>
              <w:pStyle w:val="StylebtCentered"/>
              <w:jc w:val="left"/>
              <w:rPr>
                <w:rFonts w:cs="Arial"/>
                <w:sz w:val="18"/>
                <w:szCs w:val="18"/>
              </w:rPr>
            </w:pPr>
            <w:r w:rsidRPr="00EE17DD">
              <w:rPr>
                <w:rFonts w:cs="Arial"/>
                <w:sz w:val="18"/>
                <w:szCs w:val="18"/>
              </w:rPr>
              <w:t xml:space="preserve">The United </w:t>
            </w:r>
            <w:r>
              <w:rPr>
                <w:rFonts w:cs="Arial"/>
                <w:sz w:val="18"/>
                <w:szCs w:val="18"/>
              </w:rPr>
              <w:t>Ill</w:t>
            </w:r>
            <w:r w:rsidRPr="00EE17DD">
              <w:rPr>
                <w:rFonts w:cs="Arial"/>
                <w:sz w:val="18"/>
                <w:szCs w:val="18"/>
              </w:rPr>
              <w:t>uminating Company (“UI”)</w:t>
            </w:r>
          </w:p>
        </w:tc>
      </w:tr>
      <w:tr w:rsidR="006967DA" w:rsidRPr="00EE17DD" w14:paraId="3B31882B" w14:textId="77777777" w:rsidTr="00BB30EF">
        <w:trPr>
          <w:jc w:val="center"/>
        </w:trPr>
        <w:tc>
          <w:tcPr>
            <w:tcW w:w="4023" w:type="dxa"/>
            <w:shd w:val="clear" w:color="auto" w:fill="auto"/>
          </w:tcPr>
          <w:p w14:paraId="1D12FEE5" w14:textId="77777777" w:rsidR="006967DA" w:rsidRPr="00EE17DD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CC95873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>Address</w:t>
            </w:r>
          </w:p>
        </w:tc>
        <w:tc>
          <w:tcPr>
            <w:tcW w:w="3954" w:type="dxa"/>
            <w:shd w:val="clear" w:color="auto" w:fill="auto"/>
          </w:tcPr>
          <w:p w14:paraId="53533BFF" w14:textId="77777777" w:rsidR="006967DA" w:rsidRPr="00EE17DD" w:rsidRDefault="006967DA" w:rsidP="00BB30EF">
            <w:pPr>
              <w:pStyle w:val="StylebtCentered"/>
              <w:jc w:val="left"/>
              <w:rPr>
                <w:rFonts w:cs="Arial"/>
                <w:sz w:val="18"/>
                <w:szCs w:val="18"/>
              </w:rPr>
            </w:pPr>
            <w:r w:rsidRPr="00634728">
              <w:rPr>
                <w:rFonts w:cs="Arial"/>
                <w:sz w:val="18"/>
                <w:szCs w:val="18"/>
              </w:rPr>
              <w:t>180 Marsh Hill Road</w:t>
            </w:r>
            <w:r w:rsidRPr="00634728">
              <w:rPr>
                <w:rFonts w:cs="Arial"/>
                <w:sz w:val="18"/>
                <w:szCs w:val="18"/>
              </w:rPr>
              <w:br/>
              <w:t xml:space="preserve">Orange, CT   06477   </w:t>
            </w:r>
          </w:p>
        </w:tc>
      </w:tr>
      <w:tr w:rsidR="006967DA" w:rsidRPr="00EE17DD" w14:paraId="7B2BEDF8" w14:textId="77777777" w:rsidTr="00BB30EF">
        <w:trPr>
          <w:jc w:val="center"/>
        </w:trPr>
        <w:tc>
          <w:tcPr>
            <w:tcW w:w="4023" w:type="dxa"/>
            <w:shd w:val="clear" w:color="auto" w:fill="auto"/>
          </w:tcPr>
          <w:p w14:paraId="7641ADFD" w14:textId="77777777" w:rsidR="006967DA" w:rsidRPr="00EE17DD" w:rsidRDefault="006967DA" w:rsidP="00BB30EF">
            <w:pPr>
              <w:pStyle w:val="bt"/>
              <w:spacing w:before="120"/>
              <w:rPr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0BCB0FB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>Business Website</w:t>
            </w:r>
          </w:p>
        </w:tc>
        <w:tc>
          <w:tcPr>
            <w:tcW w:w="3954" w:type="dxa"/>
            <w:shd w:val="clear" w:color="auto" w:fill="auto"/>
          </w:tcPr>
          <w:p w14:paraId="71DE6093" w14:textId="77777777" w:rsidR="006967DA" w:rsidRPr="00EE17DD" w:rsidRDefault="00145A38" w:rsidP="00BB30EF">
            <w:pPr>
              <w:pStyle w:val="StylebtCentered"/>
              <w:jc w:val="left"/>
              <w:rPr>
                <w:rFonts w:cs="Arial"/>
                <w:sz w:val="18"/>
                <w:szCs w:val="18"/>
              </w:rPr>
            </w:pPr>
            <w:hyperlink r:id="rId8" w:history="1">
              <w:r w:rsidR="006967DA" w:rsidRPr="0017293E">
                <w:rPr>
                  <w:rStyle w:val="Hyperlink"/>
                  <w:rFonts w:cs="Arial"/>
                  <w:sz w:val="18"/>
                  <w:szCs w:val="18"/>
                </w:rPr>
                <w:t>www.uinet.com</w:t>
              </w:r>
            </w:hyperlink>
          </w:p>
        </w:tc>
      </w:tr>
      <w:tr w:rsidR="006967DA" w:rsidRPr="00EE17DD" w14:paraId="43E9AD7F" w14:textId="77777777" w:rsidTr="00BB30EF">
        <w:trPr>
          <w:jc w:val="center"/>
        </w:trPr>
        <w:tc>
          <w:tcPr>
            <w:tcW w:w="4023" w:type="dxa"/>
            <w:shd w:val="clear" w:color="auto" w:fill="auto"/>
          </w:tcPr>
          <w:p w14:paraId="5F554BFC" w14:textId="77777777" w:rsidR="006967DA" w:rsidRPr="00EE17DD" w:rsidRDefault="006967DA" w:rsidP="00BB30EF">
            <w:pPr>
              <w:pStyle w:val="bt"/>
              <w:spacing w:before="120"/>
              <w:rPr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6650FD5A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>Jurisdiction of Organization</w:t>
            </w:r>
          </w:p>
        </w:tc>
        <w:tc>
          <w:tcPr>
            <w:tcW w:w="3954" w:type="dxa"/>
            <w:shd w:val="clear" w:color="auto" w:fill="auto"/>
          </w:tcPr>
          <w:p w14:paraId="4C145ABC" w14:textId="77777777" w:rsidR="006967DA" w:rsidRPr="00EE17DD" w:rsidRDefault="006967DA" w:rsidP="00BB30EF">
            <w:pPr>
              <w:pStyle w:val="StylebtCentered"/>
              <w:jc w:val="left"/>
              <w:rPr>
                <w:rFonts w:cs="Arial"/>
                <w:sz w:val="18"/>
                <w:szCs w:val="18"/>
              </w:rPr>
            </w:pPr>
            <w:r w:rsidRPr="00EE17DD">
              <w:rPr>
                <w:rFonts w:cs="Arial"/>
                <w:sz w:val="18"/>
                <w:szCs w:val="18"/>
              </w:rPr>
              <w:t>Connecticut</w:t>
            </w:r>
          </w:p>
        </w:tc>
      </w:tr>
      <w:tr w:rsidR="006967DA" w:rsidRPr="00EE17DD" w14:paraId="304C6E96" w14:textId="77777777" w:rsidTr="00BB30EF">
        <w:trPr>
          <w:jc w:val="center"/>
        </w:trPr>
        <w:tc>
          <w:tcPr>
            <w:tcW w:w="4023" w:type="dxa"/>
            <w:shd w:val="clear" w:color="auto" w:fill="auto"/>
          </w:tcPr>
          <w:p w14:paraId="76B1BABF" w14:textId="77777777" w:rsidR="006967DA" w:rsidRPr="00EE17DD" w:rsidRDefault="006967DA" w:rsidP="00BB30EF">
            <w:pPr>
              <w:pStyle w:val="bt"/>
              <w:spacing w:before="120"/>
              <w:rPr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1B563AE2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>Company Type</w:t>
            </w:r>
          </w:p>
        </w:tc>
        <w:tc>
          <w:tcPr>
            <w:tcW w:w="3954" w:type="dxa"/>
            <w:shd w:val="clear" w:color="auto" w:fill="auto"/>
          </w:tcPr>
          <w:p w14:paraId="561DAF91" w14:textId="77777777" w:rsidR="006967DA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  <w:r w:rsidRPr="00EE17DD">
              <w:rPr>
                <w:sz w:val="18"/>
                <w:szCs w:val="18"/>
                <w:bdr w:val="single" w:sz="4" w:space="0" w:color="auto"/>
              </w:rPr>
              <w:t xml:space="preserve"> X </w:t>
            </w:r>
            <w:r w:rsidRPr="00EE17DD">
              <w:rPr>
                <w:sz w:val="18"/>
                <w:szCs w:val="18"/>
              </w:rPr>
              <w:t xml:space="preserve"> Corporation</w:t>
            </w:r>
            <w:r w:rsidRPr="00EE17DD">
              <w:rPr>
                <w:sz w:val="18"/>
                <w:szCs w:val="18"/>
              </w:rPr>
              <w:br/>
            </w:r>
            <w:r w:rsidRPr="00EE17DD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DD">
              <w:rPr>
                <w:sz w:val="18"/>
                <w:szCs w:val="18"/>
              </w:rPr>
              <w:instrText xml:space="preserve"> FORMCHECKBOX </w:instrText>
            </w:r>
            <w:r w:rsidR="00145A38">
              <w:rPr>
                <w:sz w:val="18"/>
                <w:szCs w:val="18"/>
              </w:rPr>
            </w:r>
            <w:r w:rsidR="00145A38">
              <w:rPr>
                <w:sz w:val="18"/>
                <w:szCs w:val="18"/>
              </w:rPr>
              <w:fldChar w:fldCharType="separate"/>
            </w:r>
            <w:r w:rsidRPr="00EE17DD">
              <w:rPr>
                <w:sz w:val="18"/>
                <w:szCs w:val="18"/>
              </w:rPr>
              <w:fldChar w:fldCharType="end"/>
            </w:r>
            <w:r w:rsidRPr="00EE17DD">
              <w:rPr>
                <w:sz w:val="18"/>
                <w:szCs w:val="18"/>
              </w:rPr>
              <w:t xml:space="preserve"> Limited Partnership</w:t>
            </w:r>
            <w:r w:rsidRPr="00EE17DD">
              <w:rPr>
                <w:sz w:val="18"/>
                <w:szCs w:val="18"/>
              </w:rPr>
              <w:br/>
            </w:r>
            <w:r w:rsidRPr="00EE17DD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DD">
              <w:rPr>
                <w:sz w:val="18"/>
                <w:szCs w:val="18"/>
              </w:rPr>
              <w:instrText xml:space="preserve"> FORMCHECKBOX </w:instrText>
            </w:r>
            <w:r w:rsidR="00145A38">
              <w:rPr>
                <w:sz w:val="18"/>
                <w:szCs w:val="18"/>
              </w:rPr>
            </w:r>
            <w:r w:rsidR="00145A38">
              <w:rPr>
                <w:sz w:val="18"/>
                <w:szCs w:val="18"/>
              </w:rPr>
              <w:fldChar w:fldCharType="separate"/>
            </w:r>
            <w:r w:rsidRPr="00EE17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EE17DD">
              <w:rPr>
                <w:sz w:val="18"/>
                <w:szCs w:val="18"/>
              </w:rPr>
              <w:t>LLP</w:t>
            </w:r>
            <w:r w:rsidRPr="00EE17DD">
              <w:rPr>
                <w:sz w:val="18"/>
                <w:szCs w:val="18"/>
              </w:rPr>
              <w:br/>
            </w:r>
            <w:r w:rsidRPr="00EE17DD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DD">
              <w:rPr>
                <w:sz w:val="18"/>
                <w:szCs w:val="18"/>
              </w:rPr>
              <w:instrText xml:space="preserve"> FORMCHECKBOX </w:instrText>
            </w:r>
            <w:r w:rsidR="00145A38">
              <w:rPr>
                <w:sz w:val="18"/>
                <w:szCs w:val="18"/>
              </w:rPr>
            </w:r>
            <w:r w:rsidR="00145A38">
              <w:rPr>
                <w:sz w:val="18"/>
                <w:szCs w:val="18"/>
              </w:rPr>
              <w:fldChar w:fldCharType="separate"/>
            </w:r>
            <w:r w:rsidRPr="00EE17DD">
              <w:rPr>
                <w:sz w:val="18"/>
                <w:szCs w:val="18"/>
              </w:rPr>
              <w:fldChar w:fldCharType="end"/>
            </w:r>
            <w:r w:rsidRPr="00EE17DD">
              <w:rPr>
                <w:sz w:val="18"/>
                <w:szCs w:val="18"/>
              </w:rPr>
              <w:t xml:space="preserve"> LLC</w:t>
            </w:r>
            <w:r w:rsidRPr="00EE17DD">
              <w:rPr>
                <w:sz w:val="18"/>
                <w:szCs w:val="18"/>
              </w:rPr>
              <w:br/>
            </w:r>
            <w:r w:rsidRPr="00EE17DD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DD">
              <w:rPr>
                <w:sz w:val="18"/>
                <w:szCs w:val="18"/>
              </w:rPr>
              <w:instrText xml:space="preserve"> FORMCHECKBOX </w:instrText>
            </w:r>
            <w:r w:rsidR="00145A38">
              <w:rPr>
                <w:sz w:val="18"/>
                <w:szCs w:val="18"/>
              </w:rPr>
            </w:r>
            <w:r w:rsidR="00145A38">
              <w:rPr>
                <w:sz w:val="18"/>
                <w:szCs w:val="18"/>
              </w:rPr>
              <w:fldChar w:fldCharType="separate"/>
            </w:r>
            <w:r w:rsidRPr="00EE17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EE17DD">
              <w:rPr>
                <w:sz w:val="18"/>
                <w:szCs w:val="18"/>
              </w:rPr>
              <w:t>Partnership</w:t>
            </w:r>
          </w:p>
          <w:p w14:paraId="4BE521BF" w14:textId="77777777" w:rsidR="006967DA" w:rsidRPr="00EE17DD" w:rsidRDefault="006967DA" w:rsidP="00BB30EF">
            <w:pPr>
              <w:pStyle w:val="StylebtCentered"/>
              <w:jc w:val="left"/>
              <w:rPr>
                <w:rFonts w:cs="Arial"/>
                <w:sz w:val="18"/>
                <w:szCs w:val="18"/>
              </w:rPr>
            </w:pPr>
            <w:r w:rsidRPr="00EE17DD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45A38">
              <w:rPr>
                <w:rFonts w:cs="Arial"/>
                <w:sz w:val="18"/>
                <w:szCs w:val="18"/>
              </w:rPr>
            </w:r>
            <w:r w:rsidR="00145A38">
              <w:rPr>
                <w:rFonts w:cs="Arial"/>
                <w:sz w:val="18"/>
                <w:szCs w:val="18"/>
              </w:rPr>
              <w:fldChar w:fldCharType="separate"/>
            </w:r>
            <w:r w:rsidRPr="00EE17DD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Individual</w:t>
            </w:r>
            <w:r w:rsidRPr="00EE17DD">
              <w:rPr>
                <w:rFonts w:cs="Arial"/>
                <w:sz w:val="18"/>
                <w:szCs w:val="18"/>
              </w:rPr>
              <w:br/>
            </w:r>
            <w:r w:rsidRPr="00EE17D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45A38">
              <w:rPr>
                <w:rFonts w:cs="Arial"/>
                <w:sz w:val="18"/>
                <w:szCs w:val="18"/>
              </w:rPr>
            </w:r>
            <w:r w:rsidR="00145A38">
              <w:rPr>
                <w:rFonts w:cs="Arial"/>
                <w:sz w:val="18"/>
                <w:szCs w:val="18"/>
              </w:rPr>
              <w:fldChar w:fldCharType="separate"/>
            </w:r>
            <w:r w:rsidRPr="00EE17DD">
              <w:rPr>
                <w:rFonts w:cs="Arial"/>
                <w:sz w:val="18"/>
                <w:szCs w:val="18"/>
              </w:rPr>
              <w:fldChar w:fldCharType="end"/>
            </w:r>
            <w:r w:rsidRPr="00EE17DD">
              <w:rPr>
                <w:rFonts w:cs="Arial"/>
                <w:sz w:val="18"/>
                <w:szCs w:val="18"/>
              </w:rPr>
              <w:t xml:space="preserve"> Other_____________</w:t>
            </w:r>
          </w:p>
        </w:tc>
      </w:tr>
      <w:tr w:rsidR="006967DA" w:rsidRPr="00EE17DD" w14:paraId="027F3A49" w14:textId="77777777" w:rsidTr="00BB30EF">
        <w:trPr>
          <w:jc w:val="center"/>
        </w:trPr>
        <w:tc>
          <w:tcPr>
            <w:tcW w:w="4023" w:type="dxa"/>
            <w:shd w:val="clear" w:color="auto" w:fill="auto"/>
          </w:tcPr>
          <w:p w14:paraId="7F3B2DEE" w14:textId="77777777" w:rsidR="006967DA" w:rsidRPr="00EE17DD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1C5E0191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954" w:type="dxa"/>
            <w:shd w:val="clear" w:color="auto" w:fill="auto"/>
          </w:tcPr>
          <w:p w14:paraId="5D6EE620" w14:textId="77777777" w:rsidR="006967DA" w:rsidRPr="00EE17DD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</w:p>
        </w:tc>
      </w:tr>
    </w:tbl>
    <w:p w14:paraId="65EBC222" w14:textId="77777777" w:rsidR="006967DA" w:rsidRPr="006E3F6E" w:rsidRDefault="006967DA" w:rsidP="006967DA">
      <w:pPr>
        <w:pStyle w:val="bt"/>
        <w:spacing w:before="0" w:after="0"/>
        <w:rPr>
          <w:sz w:val="18"/>
          <w:szCs w:val="18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1710"/>
        <w:gridCol w:w="3870"/>
      </w:tblGrid>
      <w:tr w:rsidR="006967DA" w:rsidRPr="00EE17DD" w14:paraId="6E13CE60" w14:textId="77777777" w:rsidTr="00BB30EF">
        <w:trPr>
          <w:jc w:val="center"/>
        </w:trPr>
        <w:tc>
          <w:tcPr>
            <w:tcW w:w="9714" w:type="dxa"/>
            <w:gridSpan w:val="3"/>
            <w:shd w:val="clear" w:color="auto" w:fill="auto"/>
          </w:tcPr>
          <w:p w14:paraId="2083745D" w14:textId="77777777" w:rsidR="006967DA" w:rsidRPr="00EE17DD" w:rsidRDefault="006967DA" w:rsidP="00BB30EF">
            <w:pPr>
              <w:pStyle w:val="StylebtCentered"/>
              <w:rPr>
                <w:rFonts w:cs="Arial"/>
                <w:b/>
                <w:sz w:val="18"/>
                <w:szCs w:val="18"/>
              </w:rPr>
            </w:pPr>
            <w:r w:rsidRPr="00EE17DD">
              <w:rPr>
                <w:rFonts w:cs="Arial"/>
                <w:b/>
                <w:sz w:val="18"/>
                <w:szCs w:val="18"/>
              </w:rPr>
              <w:t>CONTACT INFORMATION</w:t>
            </w:r>
          </w:p>
        </w:tc>
      </w:tr>
      <w:tr w:rsidR="006967DA" w:rsidRPr="00EE17DD" w14:paraId="297C4758" w14:textId="77777777" w:rsidTr="00BB30EF">
        <w:trPr>
          <w:trHeight w:val="288"/>
          <w:jc w:val="center"/>
        </w:trPr>
        <w:tc>
          <w:tcPr>
            <w:tcW w:w="4134" w:type="dxa"/>
            <w:shd w:val="clear" w:color="auto" w:fill="auto"/>
          </w:tcPr>
          <w:p w14:paraId="08E13ABB" w14:textId="77777777" w:rsidR="006967DA" w:rsidRPr="00EE17DD" w:rsidRDefault="006967DA" w:rsidP="00BB30EF">
            <w:pPr>
              <w:pStyle w:val="StylebtCentered"/>
              <w:spacing w:after="0"/>
              <w:rPr>
                <w:rFonts w:cs="Arial"/>
                <w:b/>
                <w:sz w:val="18"/>
                <w:szCs w:val="18"/>
              </w:rPr>
            </w:pPr>
            <w:r w:rsidRPr="00EE17DD">
              <w:rPr>
                <w:rFonts w:cs="Arial"/>
                <w:b/>
                <w:sz w:val="18"/>
                <w:szCs w:val="18"/>
              </w:rPr>
              <w:t>SELLER</w:t>
            </w:r>
          </w:p>
        </w:tc>
        <w:tc>
          <w:tcPr>
            <w:tcW w:w="1710" w:type="dxa"/>
            <w:shd w:val="clear" w:color="auto" w:fill="auto"/>
          </w:tcPr>
          <w:p w14:paraId="4396C32B" w14:textId="77777777" w:rsidR="006967DA" w:rsidRPr="00EE17DD" w:rsidRDefault="006967DA" w:rsidP="00BB30EF">
            <w:pPr>
              <w:pStyle w:val="b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</w:tcPr>
          <w:p w14:paraId="09CA1B0C" w14:textId="77777777" w:rsidR="006967DA" w:rsidRPr="00EE17DD" w:rsidRDefault="006967DA" w:rsidP="00BB30EF">
            <w:pPr>
              <w:pStyle w:val="StylebtCentered"/>
              <w:spacing w:after="0"/>
              <w:rPr>
                <w:rFonts w:cs="Arial"/>
                <w:b/>
                <w:sz w:val="18"/>
                <w:szCs w:val="18"/>
              </w:rPr>
            </w:pPr>
            <w:r w:rsidRPr="00EE17DD">
              <w:rPr>
                <w:rFonts w:cs="Arial"/>
                <w:b/>
                <w:sz w:val="18"/>
                <w:szCs w:val="18"/>
              </w:rPr>
              <w:t>BUYER</w:t>
            </w:r>
          </w:p>
        </w:tc>
      </w:tr>
      <w:tr w:rsidR="006967DA" w:rsidRPr="00EE17DD" w14:paraId="2F1DE0B4" w14:textId="77777777" w:rsidTr="00BB30EF">
        <w:trPr>
          <w:jc w:val="center"/>
        </w:trPr>
        <w:tc>
          <w:tcPr>
            <w:tcW w:w="4134" w:type="dxa"/>
            <w:shd w:val="clear" w:color="auto" w:fill="auto"/>
          </w:tcPr>
          <w:p w14:paraId="1FC9C659" w14:textId="77777777" w:rsidR="006967DA" w:rsidRPr="00EE17DD" w:rsidRDefault="006967DA" w:rsidP="00BB30EF">
            <w:pPr>
              <w:pStyle w:val="bt"/>
              <w:spacing w:before="40"/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1ACB13D5" w14:textId="77777777" w:rsidR="006967DA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>General</w:t>
            </w:r>
          </w:p>
          <w:p w14:paraId="7BC4A180" w14:textId="77777777" w:rsidR="006967DA" w:rsidRDefault="006967DA" w:rsidP="00BB30EF">
            <w:pPr>
              <w:pStyle w:val="StylebtCentered"/>
              <w:spacing w:before="0" w:after="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(day to day/</w:t>
            </w:r>
          </w:p>
          <w:p w14:paraId="4174A482" w14:textId="77777777" w:rsidR="006967DA" w:rsidRPr="00EE17DD" w:rsidRDefault="006967DA" w:rsidP="00BB30EF">
            <w:pPr>
              <w:pStyle w:val="StylebtCentered"/>
              <w:spacing w:before="0" w:after="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administrative)</w:t>
            </w:r>
          </w:p>
        </w:tc>
        <w:tc>
          <w:tcPr>
            <w:tcW w:w="3870" w:type="dxa"/>
            <w:shd w:val="clear" w:color="auto" w:fill="auto"/>
          </w:tcPr>
          <w:p w14:paraId="32D7F68E" w14:textId="77777777" w:rsidR="006967DA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Marsh Hill Road</w:t>
            </w:r>
            <w:r w:rsidRPr="00EE17D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Orange, CT  </w:t>
            </w:r>
            <w:r w:rsidRPr="00EE17DD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477</w:t>
            </w:r>
          </w:p>
          <w:p w14:paraId="221A6B92" w14:textId="77777777" w:rsidR="006967DA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Stop: AD – 2A</w:t>
            </w:r>
          </w:p>
          <w:p w14:paraId="6A9D8C8A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ATTN: Director, Wholesale Power Contracts</w:t>
            </w:r>
          </w:p>
          <w:p w14:paraId="3925756E" w14:textId="77777777" w:rsidR="006967DA" w:rsidRPr="00D0115A" w:rsidRDefault="006967DA" w:rsidP="00BB30EF">
            <w:pPr>
              <w:pStyle w:val="bt"/>
              <w:spacing w:before="0" w:after="0"/>
              <w:rPr>
                <w:noProof/>
                <w:sz w:val="16"/>
                <w:szCs w:val="16"/>
              </w:rPr>
            </w:pPr>
          </w:p>
          <w:p w14:paraId="6D16DAFE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Fax# (203) 499-3625</w:t>
            </w:r>
          </w:p>
          <w:p w14:paraId="20DC40E8" w14:textId="77777777" w:rsidR="006967DA" w:rsidRDefault="00145A38" w:rsidP="00BB30EF">
            <w:pPr>
              <w:pStyle w:val="StylebtCentered"/>
              <w:spacing w:before="0" w:after="0"/>
              <w:jc w:val="left"/>
              <w:rPr>
                <w:rStyle w:val="Hyperlink"/>
                <w:noProof/>
                <w:sz w:val="18"/>
                <w:szCs w:val="18"/>
              </w:rPr>
            </w:pPr>
            <w:hyperlink r:id="rId9" w:history="1">
              <w:r w:rsidR="006967DA">
                <w:rPr>
                  <w:rStyle w:val="Hyperlink"/>
                  <w:noProof/>
                  <w:sz w:val="18"/>
                  <w:szCs w:val="18"/>
                </w:rPr>
                <w:t>Lrec.zrec@uinet.com</w:t>
              </w:r>
            </w:hyperlink>
          </w:p>
          <w:p w14:paraId="3CB2B6DC" w14:textId="77777777" w:rsidR="006967DA" w:rsidRPr="00EE17DD" w:rsidRDefault="006967DA" w:rsidP="00BB30EF">
            <w:pPr>
              <w:pStyle w:val="StylebtCentered"/>
              <w:spacing w:before="0" w:after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967DA" w:rsidRPr="00EE17DD" w14:paraId="13F7D896" w14:textId="77777777" w:rsidTr="00BB30EF">
        <w:trPr>
          <w:jc w:val="center"/>
        </w:trPr>
        <w:tc>
          <w:tcPr>
            <w:tcW w:w="4134" w:type="dxa"/>
            <w:shd w:val="clear" w:color="auto" w:fill="auto"/>
          </w:tcPr>
          <w:p w14:paraId="28421782" w14:textId="77777777" w:rsidR="006967DA" w:rsidRPr="00EE17DD" w:rsidRDefault="006967DA" w:rsidP="00BB30EF">
            <w:pPr>
              <w:pStyle w:val="StylebtCentered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0A8C9FF6" w14:textId="77777777" w:rsidR="006967DA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>Contract</w:t>
            </w:r>
          </w:p>
          <w:p w14:paraId="4FE149A7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10D368BB" w14:textId="77777777" w:rsidR="006967DA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Marsh Hill Road</w:t>
            </w:r>
            <w:r w:rsidRPr="00EE17D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Orange, CT  </w:t>
            </w:r>
            <w:r w:rsidRPr="00EE17DD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477</w:t>
            </w:r>
          </w:p>
          <w:p w14:paraId="19659857" w14:textId="77777777" w:rsidR="006967DA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Stop: AD – 2A</w:t>
            </w:r>
          </w:p>
          <w:p w14:paraId="6992033E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ATTN: Director, Wholesale Power Contracts</w:t>
            </w:r>
          </w:p>
          <w:p w14:paraId="21933FDC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</w:p>
          <w:p w14:paraId="2905A8B3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Fax# (203) 499-3625</w:t>
            </w:r>
          </w:p>
          <w:p w14:paraId="5925A355" w14:textId="77777777" w:rsidR="006967DA" w:rsidRPr="00EE17DD" w:rsidRDefault="00145A38" w:rsidP="00BB30EF">
            <w:pPr>
              <w:pStyle w:val="StylebtCentered"/>
              <w:spacing w:before="0" w:after="0"/>
              <w:jc w:val="left"/>
              <w:rPr>
                <w:rFonts w:cs="Arial"/>
                <w:sz w:val="18"/>
                <w:szCs w:val="18"/>
              </w:rPr>
            </w:pPr>
            <w:hyperlink r:id="rId10" w:history="1">
              <w:r w:rsidR="006967DA">
                <w:rPr>
                  <w:rStyle w:val="Hyperlink"/>
                  <w:noProof/>
                  <w:sz w:val="18"/>
                  <w:szCs w:val="18"/>
                </w:rPr>
                <w:t>Lrec.zrec@uinet.com</w:t>
              </w:r>
            </w:hyperlink>
          </w:p>
        </w:tc>
      </w:tr>
      <w:tr w:rsidR="006967DA" w:rsidRPr="00EE17DD" w14:paraId="6BFFB9E1" w14:textId="77777777" w:rsidTr="00BB30EF">
        <w:trPr>
          <w:jc w:val="center"/>
        </w:trPr>
        <w:tc>
          <w:tcPr>
            <w:tcW w:w="4134" w:type="dxa"/>
            <w:shd w:val="clear" w:color="auto" w:fill="auto"/>
          </w:tcPr>
          <w:p w14:paraId="263CAAC4" w14:textId="77777777" w:rsidR="006967DA" w:rsidRPr="00EE17DD" w:rsidRDefault="006967DA" w:rsidP="00BB30EF">
            <w:pPr>
              <w:pStyle w:val="StylebtCentered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006FE47E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 w:rsidRPr="00EE17DD">
              <w:rPr>
                <w:rFonts w:cs="Arial"/>
                <w:i/>
                <w:sz w:val="18"/>
                <w:szCs w:val="18"/>
              </w:rPr>
              <w:t>Legal Notices</w:t>
            </w:r>
          </w:p>
        </w:tc>
        <w:tc>
          <w:tcPr>
            <w:tcW w:w="3870" w:type="dxa"/>
            <w:shd w:val="clear" w:color="auto" w:fill="auto"/>
          </w:tcPr>
          <w:p w14:paraId="5F9D6D98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180 Marsh Hill Road</w:t>
            </w:r>
          </w:p>
          <w:p w14:paraId="3582466C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Orange, CT  06477</w:t>
            </w:r>
          </w:p>
          <w:p w14:paraId="61D4793F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Mail Stop: AD – 1st Fl</w:t>
            </w:r>
          </w:p>
          <w:p w14:paraId="2F3C41D3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ATTN: General Counsel</w:t>
            </w:r>
          </w:p>
          <w:p w14:paraId="35B6109F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</w:p>
          <w:p w14:paraId="24A87CDA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Fax: (203) 499-2414</w:t>
            </w:r>
          </w:p>
          <w:p w14:paraId="6ECA8FE8" w14:textId="77777777" w:rsidR="006967DA" w:rsidRPr="00EE17DD" w:rsidRDefault="00145A38" w:rsidP="00BB30EF">
            <w:pPr>
              <w:pStyle w:val="StylebtCentered"/>
              <w:spacing w:before="0" w:after="0"/>
              <w:jc w:val="left"/>
              <w:rPr>
                <w:rFonts w:cs="Arial"/>
                <w:sz w:val="18"/>
                <w:szCs w:val="18"/>
              </w:rPr>
            </w:pPr>
            <w:hyperlink r:id="rId11" w:history="1">
              <w:r w:rsidR="006967DA" w:rsidRPr="00DD27AB">
                <w:rPr>
                  <w:rStyle w:val="Hyperlink"/>
                  <w:rFonts w:cs="Arial"/>
                  <w:sz w:val="18"/>
                  <w:szCs w:val="18"/>
                </w:rPr>
                <w:t>Lrec.zrec@uinet.com</w:t>
              </w:r>
            </w:hyperlink>
          </w:p>
        </w:tc>
      </w:tr>
      <w:tr w:rsidR="006967DA" w:rsidRPr="00EE17DD" w14:paraId="276D180D" w14:textId="77777777" w:rsidTr="00BB30EF">
        <w:trPr>
          <w:jc w:val="center"/>
        </w:trPr>
        <w:tc>
          <w:tcPr>
            <w:tcW w:w="4134" w:type="dxa"/>
            <w:shd w:val="clear" w:color="auto" w:fill="auto"/>
          </w:tcPr>
          <w:p w14:paraId="4C8ADDA8" w14:textId="77777777" w:rsidR="006967DA" w:rsidRPr="00EE17DD" w:rsidRDefault="006967DA" w:rsidP="00BB30EF">
            <w:pPr>
              <w:pStyle w:val="StylebtCentered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066645AF" w14:textId="77777777" w:rsidR="006967DA" w:rsidRPr="00EE17DD" w:rsidRDefault="006967DA" w:rsidP="00BB30EF">
            <w:pPr>
              <w:pStyle w:val="StylebtCentered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Performance Assurance</w:t>
            </w:r>
          </w:p>
        </w:tc>
        <w:tc>
          <w:tcPr>
            <w:tcW w:w="3870" w:type="dxa"/>
            <w:shd w:val="clear" w:color="auto" w:fill="auto"/>
          </w:tcPr>
          <w:p w14:paraId="1C8C0146" w14:textId="77777777" w:rsidR="006967DA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Marsh Hill Road</w:t>
            </w:r>
            <w:r w:rsidRPr="00EE17D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Orange</w:t>
            </w:r>
            <w:r w:rsidRPr="00EE17DD">
              <w:rPr>
                <w:sz w:val="18"/>
                <w:szCs w:val="18"/>
              </w:rPr>
              <w:t>, CT</w:t>
            </w:r>
            <w:r>
              <w:rPr>
                <w:sz w:val="18"/>
                <w:szCs w:val="18"/>
              </w:rPr>
              <w:t xml:space="preserve">  </w:t>
            </w:r>
            <w:r w:rsidRPr="00EE17DD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477</w:t>
            </w:r>
          </w:p>
          <w:p w14:paraId="4219A4D5" w14:textId="77777777" w:rsidR="006967DA" w:rsidRDefault="006967DA" w:rsidP="00BB30EF">
            <w:pPr>
              <w:pStyle w:val="b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Stop: AD – 2A</w:t>
            </w:r>
          </w:p>
          <w:p w14:paraId="6CD56761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ATTN: Director, Wholesale Power Contracts</w:t>
            </w:r>
          </w:p>
          <w:p w14:paraId="51EBD292" w14:textId="77777777" w:rsidR="006967DA" w:rsidRDefault="006967DA" w:rsidP="00BB30EF">
            <w:pPr>
              <w:pStyle w:val="bt"/>
              <w:spacing w:before="0" w:after="0"/>
              <w:rPr>
                <w:noProof/>
                <w:sz w:val="18"/>
                <w:szCs w:val="18"/>
              </w:rPr>
            </w:pPr>
          </w:p>
          <w:p w14:paraId="5EFA1F40" w14:textId="77777777" w:rsidR="006967DA" w:rsidRDefault="006967DA" w:rsidP="00BB30EF">
            <w:pPr>
              <w:pStyle w:val="bt"/>
              <w:tabs>
                <w:tab w:val="left" w:pos="2104"/>
              </w:tabs>
              <w:spacing w:before="0"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Fax# (203) 499-3625</w:t>
            </w:r>
            <w:r>
              <w:rPr>
                <w:noProof/>
                <w:sz w:val="18"/>
                <w:szCs w:val="18"/>
              </w:rPr>
              <w:tab/>
            </w:r>
          </w:p>
          <w:p w14:paraId="3C8DCFE3" w14:textId="77777777" w:rsidR="006967DA" w:rsidRPr="00EE17DD" w:rsidRDefault="00145A38" w:rsidP="00BB30EF">
            <w:pPr>
              <w:pStyle w:val="StylebtCentered"/>
              <w:spacing w:before="0" w:after="0"/>
              <w:jc w:val="left"/>
              <w:rPr>
                <w:rFonts w:cs="Arial"/>
                <w:sz w:val="18"/>
                <w:szCs w:val="18"/>
              </w:rPr>
            </w:pPr>
            <w:hyperlink r:id="rId12" w:history="1">
              <w:r w:rsidR="006967DA">
                <w:rPr>
                  <w:rStyle w:val="Hyperlink"/>
                  <w:noProof/>
                  <w:sz w:val="18"/>
                  <w:szCs w:val="18"/>
                </w:rPr>
                <w:t>Lrec.zrec@uinet.com</w:t>
              </w:r>
            </w:hyperlink>
          </w:p>
        </w:tc>
      </w:tr>
    </w:tbl>
    <w:p w14:paraId="1F40635F" w14:textId="77777777" w:rsidR="006967DA" w:rsidRDefault="006967DA" w:rsidP="006967DA"/>
    <w:p w14:paraId="08F0867A" w14:textId="77777777" w:rsidR="006967DA" w:rsidRPr="00D461EF" w:rsidRDefault="006967DA" w:rsidP="006967DA"/>
    <w:p w14:paraId="0E6399D7" w14:textId="77777777" w:rsidR="00A316FC" w:rsidRPr="00FF17FE" w:rsidRDefault="00A316FC" w:rsidP="00FF17FE"/>
    <w:sectPr w:rsidR="00A316FC" w:rsidRPr="00FF17FE" w:rsidSect="00E338E9">
      <w:headerReference w:type="default" r:id="rId13"/>
      <w:footerReference w:type="default" r:id="rId14"/>
      <w:pgSz w:w="12240" w:h="15840" w:code="1"/>
      <w:pgMar w:top="630" w:right="1440" w:bottom="27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44BCA" w14:textId="77777777" w:rsidR="00F1084A" w:rsidRDefault="00F1084A" w:rsidP="00E95009">
      <w:r>
        <w:separator/>
      </w:r>
    </w:p>
  </w:endnote>
  <w:endnote w:type="continuationSeparator" w:id="0">
    <w:p w14:paraId="67782E84" w14:textId="77777777" w:rsidR="00F1084A" w:rsidRDefault="00F1084A" w:rsidP="00E9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184930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091021" w14:textId="77777777" w:rsidR="00F1084A" w:rsidRDefault="00F1084A" w:rsidP="00CA42F4">
            <w:pPr>
              <w:pStyle w:val="Footer"/>
              <w:jc w:val="center"/>
            </w:pPr>
            <w:r w:rsidRPr="00CA42F4">
              <w:rPr>
                <w:rFonts w:ascii="Arial" w:hAnsi="Arial" w:cs="Arial"/>
                <w:sz w:val="20"/>
              </w:rPr>
              <w:t xml:space="preserve">Page </w:t>
            </w:r>
            <w:r w:rsidRPr="00CA42F4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CA42F4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CA42F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03337B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CA42F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A42F4">
              <w:rPr>
                <w:rFonts w:ascii="Arial" w:hAnsi="Arial" w:cs="Arial"/>
                <w:sz w:val="20"/>
              </w:rPr>
              <w:t xml:space="preserve"> of </w:t>
            </w:r>
            <w:r w:rsidRPr="00CA42F4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CA42F4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CA42F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03337B">
              <w:rPr>
                <w:rFonts w:ascii="Arial" w:hAnsi="Arial" w:cs="Arial"/>
                <w:b/>
                <w:bCs/>
                <w:noProof/>
                <w:sz w:val="20"/>
              </w:rPr>
              <w:t>5</w:t>
            </w:r>
            <w:r w:rsidRPr="00CA42F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2BC9396" w14:textId="77777777" w:rsidR="00F1084A" w:rsidRDefault="00F1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18454" w14:textId="77777777" w:rsidR="00F1084A" w:rsidRDefault="00F1084A" w:rsidP="00E95009">
      <w:r>
        <w:separator/>
      </w:r>
    </w:p>
  </w:footnote>
  <w:footnote w:type="continuationSeparator" w:id="0">
    <w:p w14:paraId="3F6C3165" w14:textId="77777777" w:rsidR="00F1084A" w:rsidRDefault="00F1084A" w:rsidP="00E9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1BE5" w14:textId="77777777" w:rsidR="00F1084A" w:rsidRPr="00CF5F0F" w:rsidRDefault="00F1084A" w:rsidP="00CF5F0F">
    <w:pPr>
      <w:ind w:left="1440"/>
      <w:rPr>
        <w:sz w:val="18"/>
        <w:szCs w:val="18"/>
      </w:rPr>
    </w:pPr>
  </w:p>
  <w:p w14:paraId="535DEF17" w14:textId="77777777" w:rsidR="00F1084A" w:rsidRPr="00CF5F0F" w:rsidRDefault="00F1084A" w:rsidP="00CF5F0F">
    <w:pPr>
      <w:ind w:left="1440"/>
      <w:rPr>
        <w:sz w:val="18"/>
        <w:szCs w:val="18"/>
      </w:rPr>
    </w:pPr>
  </w:p>
  <w:p w14:paraId="55AA2975" w14:textId="77777777" w:rsidR="00F1084A" w:rsidRPr="00CF5F0F" w:rsidRDefault="00F1084A" w:rsidP="00CF5F0F">
    <w:pPr>
      <w:ind w:left="1440"/>
    </w:pPr>
  </w:p>
  <w:p w14:paraId="7C05611D" w14:textId="77777777" w:rsidR="00F1084A" w:rsidRPr="00CF5F0F" w:rsidRDefault="00616C4F" w:rsidP="00616C4F">
    <w:pPr>
      <w:ind w:left="2880" w:firstLine="720"/>
    </w:pPr>
    <w:r>
      <w:t xml:space="preserve">    </w:t>
    </w:r>
    <w:r>
      <w:rPr>
        <w:noProof/>
      </w:rPr>
      <w:drawing>
        <wp:inline distT="0" distB="0" distL="0" distR="0" wp14:anchorId="528B7070" wp14:editId="4A654830">
          <wp:extent cx="783590" cy="876300"/>
          <wp:effectExtent l="0" t="0" r="0" b="0"/>
          <wp:docPr id="4" name="Picture 4" descr="AF-UI-VER-POS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-UI-VER-POS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BA026" w14:textId="77777777" w:rsidR="00487F21" w:rsidRPr="00FF17FE" w:rsidRDefault="00487F21" w:rsidP="00487F21">
    <w:pPr>
      <w:ind w:right="22"/>
      <w:jc w:val="center"/>
      <w:rPr>
        <w:sz w:val="28"/>
        <w:szCs w:val="28"/>
      </w:rPr>
    </w:pPr>
    <w:r w:rsidRPr="00FF17FE">
      <w:rPr>
        <w:b/>
        <w:bCs/>
        <w:sz w:val="28"/>
        <w:szCs w:val="28"/>
      </w:rPr>
      <w:t>NOTICE OF</w:t>
    </w:r>
    <w:r w:rsidRPr="00FF17FE">
      <w:rPr>
        <w:b/>
        <w:bCs/>
        <w:spacing w:val="-3"/>
        <w:sz w:val="28"/>
        <w:szCs w:val="28"/>
      </w:rPr>
      <w:t xml:space="preserve"> </w:t>
    </w:r>
    <w:r w:rsidRPr="00FF17FE">
      <w:rPr>
        <w:b/>
        <w:bCs/>
        <w:sz w:val="28"/>
        <w:szCs w:val="28"/>
      </w:rPr>
      <w:t>CHA</w:t>
    </w:r>
    <w:r w:rsidRPr="00FF17FE">
      <w:rPr>
        <w:b/>
        <w:bCs/>
        <w:spacing w:val="1"/>
        <w:sz w:val="28"/>
        <w:szCs w:val="28"/>
      </w:rPr>
      <w:t>N</w:t>
    </w:r>
    <w:r w:rsidRPr="00FF17FE">
      <w:rPr>
        <w:b/>
        <w:bCs/>
        <w:spacing w:val="-2"/>
        <w:sz w:val="28"/>
        <w:szCs w:val="28"/>
      </w:rPr>
      <w:t>G</w:t>
    </w:r>
    <w:r w:rsidRPr="00FF17FE">
      <w:rPr>
        <w:b/>
        <w:bCs/>
        <w:sz w:val="28"/>
        <w:szCs w:val="28"/>
      </w:rPr>
      <w:t>E</w:t>
    </w:r>
    <w:r w:rsidRPr="00FF17FE">
      <w:rPr>
        <w:b/>
        <w:bCs/>
        <w:spacing w:val="2"/>
        <w:sz w:val="28"/>
        <w:szCs w:val="28"/>
      </w:rPr>
      <w:t xml:space="preserve"> </w:t>
    </w:r>
    <w:r w:rsidRPr="00FF17FE">
      <w:rPr>
        <w:b/>
        <w:bCs/>
        <w:sz w:val="28"/>
        <w:szCs w:val="28"/>
      </w:rPr>
      <w:t>OF</w:t>
    </w:r>
    <w:r w:rsidRPr="00FF17FE">
      <w:rPr>
        <w:b/>
        <w:bCs/>
        <w:spacing w:val="-3"/>
        <w:sz w:val="28"/>
        <w:szCs w:val="28"/>
      </w:rPr>
      <w:t xml:space="preserve"> </w:t>
    </w:r>
    <w:r w:rsidRPr="00FF17FE">
      <w:rPr>
        <w:b/>
        <w:bCs/>
        <w:sz w:val="28"/>
        <w:szCs w:val="28"/>
      </w:rPr>
      <w:t>CONTROL</w:t>
    </w:r>
    <w:r w:rsidRPr="00FF17FE">
      <w:rPr>
        <w:b/>
        <w:bCs/>
        <w:spacing w:val="2"/>
        <w:sz w:val="28"/>
        <w:szCs w:val="28"/>
      </w:rPr>
      <w:t xml:space="preserve"> </w:t>
    </w:r>
    <w:r w:rsidRPr="00FF17FE">
      <w:rPr>
        <w:b/>
        <w:bCs/>
        <w:spacing w:val="-3"/>
        <w:sz w:val="28"/>
        <w:szCs w:val="28"/>
      </w:rPr>
      <w:t>P</w:t>
    </w:r>
    <w:r w:rsidRPr="00FF17FE">
      <w:rPr>
        <w:b/>
        <w:bCs/>
        <w:sz w:val="28"/>
        <w:szCs w:val="28"/>
      </w:rPr>
      <w:t>U</w:t>
    </w:r>
    <w:r w:rsidRPr="00FF17FE">
      <w:rPr>
        <w:b/>
        <w:bCs/>
        <w:spacing w:val="-1"/>
        <w:sz w:val="28"/>
        <w:szCs w:val="28"/>
      </w:rPr>
      <w:t>R</w:t>
    </w:r>
    <w:r w:rsidRPr="00FF17FE">
      <w:rPr>
        <w:b/>
        <w:bCs/>
        <w:spacing w:val="3"/>
        <w:sz w:val="28"/>
        <w:szCs w:val="28"/>
      </w:rPr>
      <w:t>S</w:t>
    </w:r>
    <w:r w:rsidRPr="00FF17FE">
      <w:rPr>
        <w:b/>
        <w:bCs/>
        <w:sz w:val="28"/>
        <w:szCs w:val="28"/>
      </w:rPr>
      <w:t>U</w:t>
    </w:r>
    <w:r w:rsidRPr="00FF17FE">
      <w:rPr>
        <w:b/>
        <w:bCs/>
        <w:spacing w:val="-1"/>
        <w:sz w:val="28"/>
        <w:szCs w:val="28"/>
      </w:rPr>
      <w:t>A</w:t>
    </w:r>
    <w:r w:rsidRPr="00FF17FE">
      <w:rPr>
        <w:b/>
        <w:bCs/>
        <w:sz w:val="28"/>
        <w:szCs w:val="28"/>
      </w:rPr>
      <w:t xml:space="preserve">NT TO </w:t>
    </w:r>
    <w:r w:rsidRPr="00FF17FE">
      <w:rPr>
        <w:b/>
        <w:bCs/>
        <w:spacing w:val="1"/>
        <w:sz w:val="28"/>
        <w:szCs w:val="28"/>
      </w:rPr>
      <w:t>S</w:t>
    </w:r>
    <w:r w:rsidRPr="00FF17FE">
      <w:rPr>
        <w:b/>
        <w:bCs/>
        <w:sz w:val="28"/>
        <w:szCs w:val="28"/>
      </w:rPr>
      <w:t xml:space="preserve">ECTION </w:t>
    </w:r>
    <w:r w:rsidRPr="00FF17FE">
      <w:rPr>
        <w:b/>
        <w:bCs/>
        <w:spacing w:val="-3"/>
        <w:sz w:val="28"/>
        <w:szCs w:val="28"/>
      </w:rPr>
      <w:t>1</w:t>
    </w:r>
    <w:r w:rsidRPr="00FF17FE">
      <w:rPr>
        <w:b/>
        <w:bCs/>
        <w:sz w:val="28"/>
        <w:szCs w:val="28"/>
      </w:rPr>
      <w:t>1.3</w:t>
    </w:r>
  </w:p>
  <w:p w14:paraId="3CEBD382" w14:textId="77777777" w:rsidR="00F1084A" w:rsidRDefault="00F1084A" w:rsidP="00E33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16BC"/>
    <w:multiLevelType w:val="hybridMultilevel"/>
    <w:tmpl w:val="C1428F7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7C0640B"/>
    <w:multiLevelType w:val="hybridMultilevel"/>
    <w:tmpl w:val="9FC2593A"/>
    <w:lvl w:ilvl="0" w:tplc="647EBB8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B3508F0E">
      <w:start w:val="1"/>
      <w:numFmt w:val="bullet"/>
      <w:lvlText w:val="•"/>
      <w:lvlJc w:val="left"/>
      <w:rPr>
        <w:rFonts w:hint="default"/>
      </w:rPr>
    </w:lvl>
    <w:lvl w:ilvl="2" w:tplc="B4E06E0C">
      <w:start w:val="1"/>
      <w:numFmt w:val="bullet"/>
      <w:lvlText w:val="•"/>
      <w:lvlJc w:val="left"/>
      <w:rPr>
        <w:rFonts w:hint="default"/>
      </w:rPr>
    </w:lvl>
    <w:lvl w:ilvl="3" w:tplc="28B87CC2">
      <w:start w:val="1"/>
      <w:numFmt w:val="bullet"/>
      <w:lvlText w:val="•"/>
      <w:lvlJc w:val="left"/>
      <w:rPr>
        <w:rFonts w:hint="default"/>
      </w:rPr>
    </w:lvl>
    <w:lvl w:ilvl="4" w:tplc="A386F168">
      <w:start w:val="1"/>
      <w:numFmt w:val="bullet"/>
      <w:lvlText w:val="•"/>
      <w:lvlJc w:val="left"/>
      <w:rPr>
        <w:rFonts w:hint="default"/>
      </w:rPr>
    </w:lvl>
    <w:lvl w:ilvl="5" w:tplc="CF548048">
      <w:start w:val="1"/>
      <w:numFmt w:val="bullet"/>
      <w:lvlText w:val="•"/>
      <w:lvlJc w:val="left"/>
      <w:rPr>
        <w:rFonts w:hint="default"/>
      </w:rPr>
    </w:lvl>
    <w:lvl w:ilvl="6" w:tplc="E25458E8">
      <w:start w:val="1"/>
      <w:numFmt w:val="bullet"/>
      <w:lvlText w:val="•"/>
      <w:lvlJc w:val="left"/>
      <w:rPr>
        <w:rFonts w:hint="default"/>
      </w:rPr>
    </w:lvl>
    <w:lvl w:ilvl="7" w:tplc="2BBC4D26">
      <w:start w:val="1"/>
      <w:numFmt w:val="bullet"/>
      <w:lvlText w:val="•"/>
      <w:lvlJc w:val="left"/>
      <w:rPr>
        <w:rFonts w:hint="default"/>
      </w:rPr>
    </w:lvl>
    <w:lvl w:ilvl="8" w:tplc="3760D0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9F6B5C"/>
    <w:multiLevelType w:val="hybridMultilevel"/>
    <w:tmpl w:val="FC3C48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8A57F36"/>
    <w:multiLevelType w:val="hybridMultilevel"/>
    <w:tmpl w:val="29B68B7C"/>
    <w:lvl w:ilvl="0" w:tplc="9D846ED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423C4BFE">
      <w:start w:val="1"/>
      <w:numFmt w:val="bullet"/>
      <w:lvlText w:val="•"/>
      <w:lvlJc w:val="left"/>
      <w:rPr>
        <w:rFonts w:hint="default"/>
      </w:rPr>
    </w:lvl>
    <w:lvl w:ilvl="2" w:tplc="AFAE1F9C">
      <w:start w:val="1"/>
      <w:numFmt w:val="bullet"/>
      <w:lvlText w:val="•"/>
      <w:lvlJc w:val="left"/>
      <w:rPr>
        <w:rFonts w:hint="default"/>
      </w:rPr>
    </w:lvl>
    <w:lvl w:ilvl="3" w:tplc="E9D4EEFA">
      <w:start w:val="1"/>
      <w:numFmt w:val="bullet"/>
      <w:lvlText w:val="•"/>
      <w:lvlJc w:val="left"/>
      <w:rPr>
        <w:rFonts w:hint="default"/>
      </w:rPr>
    </w:lvl>
    <w:lvl w:ilvl="4" w:tplc="72F80C9C">
      <w:start w:val="1"/>
      <w:numFmt w:val="bullet"/>
      <w:lvlText w:val="•"/>
      <w:lvlJc w:val="left"/>
      <w:rPr>
        <w:rFonts w:hint="default"/>
      </w:rPr>
    </w:lvl>
    <w:lvl w:ilvl="5" w:tplc="0B68FAA2">
      <w:start w:val="1"/>
      <w:numFmt w:val="bullet"/>
      <w:lvlText w:val="•"/>
      <w:lvlJc w:val="left"/>
      <w:rPr>
        <w:rFonts w:hint="default"/>
      </w:rPr>
    </w:lvl>
    <w:lvl w:ilvl="6" w:tplc="B68C9B9A">
      <w:start w:val="1"/>
      <w:numFmt w:val="bullet"/>
      <w:lvlText w:val="•"/>
      <w:lvlJc w:val="left"/>
      <w:rPr>
        <w:rFonts w:hint="default"/>
      </w:rPr>
    </w:lvl>
    <w:lvl w:ilvl="7" w:tplc="D7A2E020">
      <w:start w:val="1"/>
      <w:numFmt w:val="bullet"/>
      <w:lvlText w:val="•"/>
      <w:lvlJc w:val="left"/>
      <w:rPr>
        <w:rFonts w:hint="default"/>
      </w:rPr>
    </w:lvl>
    <w:lvl w:ilvl="8" w:tplc="CE56365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099287A"/>
    <w:multiLevelType w:val="hybridMultilevel"/>
    <w:tmpl w:val="14D233A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6A05EF3"/>
    <w:multiLevelType w:val="multilevel"/>
    <w:tmpl w:val="E8826F34"/>
    <w:name w:val="wme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700"/>
        </w:tabs>
        <w:ind w:left="270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870"/>
    <w:rsid w:val="00024E7D"/>
    <w:rsid w:val="0003337B"/>
    <w:rsid w:val="00035DD2"/>
    <w:rsid w:val="00062861"/>
    <w:rsid w:val="0006329D"/>
    <w:rsid w:val="0007220B"/>
    <w:rsid w:val="000729D2"/>
    <w:rsid w:val="00072E20"/>
    <w:rsid w:val="00072E76"/>
    <w:rsid w:val="00074483"/>
    <w:rsid w:val="00087126"/>
    <w:rsid w:val="00090F50"/>
    <w:rsid w:val="00096996"/>
    <w:rsid w:val="000A432C"/>
    <w:rsid w:val="000D082D"/>
    <w:rsid w:val="000E078F"/>
    <w:rsid w:val="000F1E96"/>
    <w:rsid w:val="000F6DC0"/>
    <w:rsid w:val="0010303E"/>
    <w:rsid w:val="00112A41"/>
    <w:rsid w:val="001138DF"/>
    <w:rsid w:val="0011599F"/>
    <w:rsid w:val="00116B68"/>
    <w:rsid w:val="00123BD6"/>
    <w:rsid w:val="00145A38"/>
    <w:rsid w:val="00182C58"/>
    <w:rsid w:val="00193DAF"/>
    <w:rsid w:val="001A6D91"/>
    <w:rsid w:val="001A7159"/>
    <w:rsid w:val="001C7173"/>
    <w:rsid w:val="001D5A42"/>
    <w:rsid w:val="001F2A0C"/>
    <w:rsid w:val="001F42B5"/>
    <w:rsid w:val="001F5604"/>
    <w:rsid w:val="0020764E"/>
    <w:rsid w:val="00236165"/>
    <w:rsid w:val="00236788"/>
    <w:rsid w:val="00246F35"/>
    <w:rsid w:val="00255F51"/>
    <w:rsid w:val="00256623"/>
    <w:rsid w:val="0026344E"/>
    <w:rsid w:val="00281620"/>
    <w:rsid w:val="00281E7B"/>
    <w:rsid w:val="00282111"/>
    <w:rsid w:val="002A306B"/>
    <w:rsid w:val="002A6F1F"/>
    <w:rsid w:val="002B27DE"/>
    <w:rsid w:val="002B6269"/>
    <w:rsid w:val="002C4338"/>
    <w:rsid w:val="00305EF8"/>
    <w:rsid w:val="00311BF5"/>
    <w:rsid w:val="003178A9"/>
    <w:rsid w:val="00377020"/>
    <w:rsid w:val="003A06C8"/>
    <w:rsid w:val="003A364F"/>
    <w:rsid w:val="003B6533"/>
    <w:rsid w:val="003C086A"/>
    <w:rsid w:val="003C3FFD"/>
    <w:rsid w:val="003D1A1A"/>
    <w:rsid w:val="003E6B64"/>
    <w:rsid w:val="00402F1A"/>
    <w:rsid w:val="004030C9"/>
    <w:rsid w:val="00403FAF"/>
    <w:rsid w:val="00454A74"/>
    <w:rsid w:val="00471952"/>
    <w:rsid w:val="00487F21"/>
    <w:rsid w:val="004A30FF"/>
    <w:rsid w:val="004A34B0"/>
    <w:rsid w:val="004B373F"/>
    <w:rsid w:val="004D58F2"/>
    <w:rsid w:val="004F162F"/>
    <w:rsid w:val="00503B24"/>
    <w:rsid w:val="005103DC"/>
    <w:rsid w:val="00521D8F"/>
    <w:rsid w:val="00526267"/>
    <w:rsid w:val="00540C95"/>
    <w:rsid w:val="00555792"/>
    <w:rsid w:val="005614E3"/>
    <w:rsid w:val="00584988"/>
    <w:rsid w:val="00592DF6"/>
    <w:rsid w:val="005B0A25"/>
    <w:rsid w:val="005B37E6"/>
    <w:rsid w:val="005C5DCD"/>
    <w:rsid w:val="005D7CD6"/>
    <w:rsid w:val="006016BB"/>
    <w:rsid w:val="00616C4F"/>
    <w:rsid w:val="006356BA"/>
    <w:rsid w:val="00636C21"/>
    <w:rsid w:val="0067383E"/>
    <w:rsid w:val="006738D9"/>
    <w:rsid w:val="00674803"/>
    <w:rsid w:val="006844C4"/>
    <w:rsid w:val="006967DA"/>
    <w:rsid w:val="006C1F2F"/>
    <w:rsid w:val="006C3B82"/>
    <w:rsid w:val="006D120D"/>
    <w:rsid w:val="006D186F"/>
    <w:rsid w:val="006D523D"/>
    <w:rsid w:val="006E5EA3"/>
    <w:rsid w:val="006F2B9C"/>
    <w:rsid w:val="007106A0"/>
    <w:rsid w:val="0072265C"/>
    <w:rsid w:val="00736FDF"/>
    <w:rsid w:val="00745CD4"/>
    <w:rsid w:val="007578FD"/>
    <w:rsid w:val="007916B9"/>
    <w:rsid w:val="007A00D9"/>
    <w:rsid w:val="007A4232"/>
    <w:rsid w:val="007B5191"/>
    <w:rsid w:val="007C2296"/>
    <w:rsid w:val="007D3FD1"/>
    <w:rsid w:val="007F1EB2"/>
    <w:rsid w:val="007F7EBE"/>
    <w:rsid w:val="00802EB1"/>
    <w:rsid w:val="008252F2"/>
    <w:rsid w:val="008544AA"/>
    <w:rsid w:val="00856760"/>
    <w:rsid w:val="00863328"/>
    <w:rsid w:val="00877A9B"/>
    <w:rsid w:val="00881452"/>
    <w:rsid w:val="00883FE7"/>
    <w:rsid w:val="0089027E"/>
    <w:rsid w:val="008A3554"/>
    <w:rsid w:val="008C7B96"/>
    <w:rsid w:val="008D54B3"/>
    <w:rsid w:val="008E08DF"/>
    <w:rsid w:val="008F0E74"/>
    <w:rsid w:val="009061A7"/>
    <w:rsid w:val="00920B53"/>
    <w:rsid w:val="00921039"/>
    <w:rsid w:val="009254E5"/>
    <w:rsid w:val="009306CB"/>
    <w:rsid w:val="0094752C"/>
    <w:rsid w:val="0096441C"/>
    <w:rsid w:val="00970D4A"/>
    <w:rsid w:val="009873EC"/>
    <w:rsid w:val="009B35A2"/>
    <w:rsid w:val="009C2050"/>
    <w:rsid w:val="009D7E33"/>
    <w:rsid w:val="00A04B98"/>
    <w:rsid w:val="00A23E16"/>
    <w:rsid w:val="00A30BF9"/>
    <w:rsid w:val="00A316FC"/>
    <w:rsid w:val="00A457F5"/>
    <w:rsid w:val="00A60CAB"/>
    <w:rsid w:val="00A76869"/>
    <w:rsid w:val="00A76B40"/>
    <w:rsid w:val="00A92696"/>
    <w:rsid w:val="00AE4F03"/>
    <w:rsid w:val="00AE53E8"/>
    <w:rsid w:val="00AE60EB"/>
    <w:rsid w:val="00AF6A86"/>
    <w:rsid w:val="00AF722C"/>
    <w:rsid w:val="00B36E79"/>
    <w:rsid w:val="00B6069D"/>
    <w:rsid w:val="00B73BE3"/>
    <w:rsid w:val="00BA5B37"/>
    <w:rsid w:val="00BA64CC"/>
    <w:rsid w:val="00BC10D6"/>
    <w:rsid w:val="00BC7EF7"/>
    <w:rsid w:val="00BD77DF"/>
    <w:rsid w:val="00C004B1"/>
    <w:rsid w:val="00C101C7"/>
    <w:rsid w:val="00C159EF"/>
    <w:rsid w:val="00C31074"/>
    <w:rsid w:val="00C764BD"/>
    <w:rsid w:val="00C81CE0"/>
    <w:rsid w:val="00C86913"/>
    <w:rsid w:val="00C87D65"/>
    <w:rsid w:val="00C918B2"/>
    <w:rsid w:val="00C962BB"/>
    <w:rsid w:val="00C97D7C"/>
    <w:rsid w:val="00CA42F4"/>
    <w:rsid w:val="00CC2450"/>
    <w:rsid w:val="00CC392E"/>
    <w:rsid w:val="00CC62DC"/>
    <w:rsid w:val="00CE233E"/>
    <w:rsid w:val="00CE5C01"/>
    <w:rsid w:val="00CE6870"/>
    <w:rsid w:val="00CF1147"/>
    <w:rsid w:val="00CF2360"/>
    <w:rsid w:val="00CF374A"/>
    <w:rsid w:val="00CF5F0F"/>
    <w:rsid w:val="00D00CCF"/>
    <w:rsid w:val="00D1571C"/>
    <w:rsid w:val="00D22F2B"/>
    <w:rsid w:val="00D31F53"/>
    <w:rsid w:val="00D61AF3"/>
    <w:rsid w:val="00D81A11"/>
    <w:rsid w:val="00D90C34"/>
    <w:rsid w:val="00DB31E8"/>
    <w:rsid w:val="00DB4237"/>
    <w:rsid w:val="00DC1174"/>
    <w:rsid w:val="00DC7E12"/>
    <w:rsid w:val="00DD05EA"/>
    <w:rsid w:val="00DD7B11"/>
    <w:rsid w:val="00DF0687"/>
    <w:rsid w:val="00E048C0"/>
    <w:rsid w:val="00E1726D"/>
    <w:rsid w:val="00E3249F"/>
    <w:rsid w:val="00E338E9"/>
    <w:rsid w:val="00E43335"/>
    <w:rsid w:val="00E567FF"/>
    <w:rsid w:val="00E57584"/>
    <w:rsid w:val="00E85D6A"/>
    <w:rsid w:val="00E95009"/>
    <w:rsid w:val="00EB3E13"/>
    <w:rsid w:val="00ED211B"/>
    <w:rsid w:val="00EE4CFA"/>
    <w:rsid w:val="00EE5C77"/>
    <w:rsid w:val="00F009DF"/>
    <w:rsid w:val="00F1084A"/>
    <w:rsid w:val="00F14C0F"/>
    <w:rsid w:val="00F15FA1"/>
    <w:rsid w:val="00F22893"/>
    <w:rsid w:val="00F343FA"/>
    <w:rsid w:val="00F751D5"/>
    <w:rsid w:val="00F77103"/>
    <w:rsid w:val="00F8663C"/>
    <w:rsid w:val="00F97D8F"/>
    <w:rsid w:val="00FB0815"/>
    <w:rsid w:val="00FB3C60"/>
    <w:rsid w:val="00FB45D9"/>
    <w:rsid w:val="00FC465D"/>
    <w:rsid w:val="00FC79FE"/>
    <w:rsid w:val="00FD34E5"/>
    <w:rsid w:val="00FD6DC5"/>
    <w:rsid w:val="00FE4439"/>
    <w:rsid w:val="00FE7919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13EEF5"/>
  <w15:docId w15:val="{F5CCAFAE-C019-45F1-85D7-79916F88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link w:val="Heading1Char"/>
    <w:qFormat/>
    <w:rsid w:val="00CE6870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Heading2">
    <w:name w:val="heading 2"/>
    <w:basedOn w:val="Heading1"/>
    <w:link w:val="Heading2Char"/>
    <w:qFormat/>
    <w:rsid w:val="00CE6870"/>
    <w:pPr>
      <w:keepNext w:val="0"/>
      <w:numPr>
        <w:ilvl w:val="1"/>
      </w:numPr>
      <w:outlineLvl w:val="1"/>
    </w:pPr>
    <w:rPr>
      <w:b w:val="0"/>
      <w:bCs w:val="0"/>
      <w:iCs/>
      <w:sz w:val="24"/>
      <w:szCs w:val="28"/>
    </w:rPr>
  </w:style>
  <w:style w:type="paragraph" w:styleId="Heading3">
    <w:name w:val="heading 3"/>
    <w:basedOn w:val="Heading2"/>
    <w:link w:val="Heading3Char"/>
    <w:qFormat/>
    <w:rsid w:val="00CE6870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link w:val="Heading4Char"/>
    <w:qFormat/>
    <w:rsid w:val="00CE6870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link w:val="Heading5Char"/>
    <w:qFormat/>
    <w:rsid w:val="00CE6870"/>
    <w:pPr>
      <w:numPr>
        <w:ilvl w:val="4"/>
      </w:numPr>
      <w:outlineLvl w:val="4"/>
    </w:pPr>
    <w:rPr>
      <w:bCs/>
      <w:i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687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E6870"/>
    <w:rPr>
      <w:rFonts w:ascii="Times New Roman" w:eastAsia="Times New Roman" w:hAnsi="Times New Roman" w:cs="Arial"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E6870"/>
    <w:rPr>
      <w:rFonts w:ascii="Times New Roman" w:eastAsia="Times New Roman" w:hAnsi="Times New Roman" w:cs="Arial"/>
      <w:bCs/>
      <w:iCs/>
      <w:kern w:val="32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CE6870"/>
    <w:rPr>
      <w:rFonts w:ascii="Times New Roman" w:eastAsia="Times New Roman" w:hAnsi="Times New Roman" w:cs="Arial"/>
      <w:iCs/>
      <w:kern w:val="32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E6870"/>
    <w:rPr>
      <w:rFonts w:ascii="Times New Roman" w:eastAsia="Times New Roman" w:hAnsi="Times New Roman" w:cs="Arial"/>
      <w:bCs/>
      <w:kern w:val="32"/>
      <w:sz w:val="24"/>
      <w:szCs w:val="26"/>
    </w:rPr>
  </w:style>
  <w:style w:type="character" w:styleId="CommentReference">
    <w:name w:val="annotation reference"/>
    <w:semiHidden/>
    <w:rsid w:val="00CE68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E6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687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7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AE60EB"/>
    <w:rPr>
      <w:color w:val="4D4D4D"/>
      <w:u w:val="single"/>
    </w:rPr>
  </w:style>
  <w:style w:type="paragraph" w:styleId="Revision">
    <w:name w:val="Revision"/>
    <w:hidden/>
    <w:uiPriority w:val="99"/>
    <w:semiHidden/>
    <w:rsid w:val="00906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D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31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0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009"/>
    <w:rPr>
      <w:rFonts w:ascii="Times New Roman" w:eastAsia="Times New Roman" w:hAnsi="Times New Roman" w:cs="Times New Roman"/>
      <w:sz w:val="24"/>
      <w:szCs w:val="24"/>
    </w:rPr>
  </w:style>
  <w:style w:type="paragraph" w:customStyle="1" w:styleId="bt">
    <w:name w:val="bt"/>
    <w:basedOn w:val="Normal"/>
    <w:rsid w:val="002B27DE"/>
    <w:pPr>
      <w:spacing w:before="240" w:after="120"/>
    </w:pPr>
    <w:rPr>
      <w:rFonts w:ascii="Arial" w:eastAsiaTheme="minorHAnsi" w:hAnsi="Arial" w:cs="Arial"/>
    </w:rPr>
  </w:style>
  <w:style w:type="paragraph" w:styleId="BodyText">
    <w:name w:val="Body Text"/>
    <w:basedOn w:val="Normal"/>
    <w:link w:val="BodyTextChar"/>
    <w:uiPriority w:val="1"/>
    <w:qFormat/>
    <w:rsid w:val="00FF17FE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FF17F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F1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tlisting">
    <w:name w:val="bt_listing"/>
    <w:basedOn w:val="bt"/>
    <w:rsid w:val="006967DA"/>
    <w:pPr>
      <w:spacing w:before="60" w:after="0"/>
      <w:ind w:left="1440"/>
    </w:pPr>
    <w:rPr>
      <w:rFonts w:eastAsia="Times New Roman" w:cs="Times New Roman"/>
    </w:rPr>
  </w:style>
  <w:style w:type="paragraph" w:customStyle="1" w:styleId="StylebtCentered">
    <w:name w:val="Style bt + Centered"/>
    <w:basedOn w:val="bt"/>
    <w:rsid w:val="006967DA"/>
    <w:pPr>
      <w:spacing w:before="120"/>
      <w:jc w:val="center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748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et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rec.zrec@uine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rec.zrec@uine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rec.zrec@uin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rec.zrec@uine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F92F-B964-48AA-8BF7-56FE7B04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Utilities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Joyceline Y Chow</dc:creator>
  <cp:lastModifiedBy>DANIELLE SHTAB</cp:lastModifiedBy>
  <cp:revision>9</cp:revision>
  <cp:lastPrinted>2016-06-01T11:53:00Z</cp:lastPrinted>
  <dcterms:created xsi:type="dcterms:W3CDTF">2019-08-06T15:44:00Z</dcterms:created>
  <dcterms:modified xsi:type="dcterms:W3CDTF">2022-05-05T18:11:00Z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2021-06-15T15:17:22Z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34a8278d-b590-4cda-b083-583af8e58a64</vt:lpwstr>
  </property>
  <property fmtid="{D5CDD505-2E9C-101B-9397-08002B2CF9AE}" pid="8" name="MSIP_Label_624b1752-a977-4927-b9e6-e48a43684aee_ContentBits">
    <vt:lpwstr>0</vt:lpwstr>
  </property>
</Properties>
</file>